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B4B" w:rsidRPr="00C022AE" w:rsidRDefault="002F36CE" w:rsidP="003A2B4B">
      <w:pPr>
        <w:jc w:val="both"/>
        <w:rPr>
          <w:b/>
        </w:rPr>
      </w:pPr>
      <w:r>
        <w:rPr>
          <w:b/>
        </w:rPr>
        <w:t xml:space="preserve">Subject: Amana Substation </w:t>
      </w:r>
      <w:r w:rsidR="00DB6446">
        <w:rPr>
          <w:b/>
        </w:rPr>
        <w:t>Scope of Work</w:t>
      </w:r>
    </w:p>
    <w:p w:rsidR="003A2B4B" w:rsidRPr="00C022AE" w:rsidRDefault="003A2B4B" w:rsidP="003A2B4B">
      <w:pPr>
        <w:jc w:val="both"/>
        <w:rPr>
          <w:b/>
        </w:rPr>
      </w:pPr>
    </w:p>
    <w:p w:rsidR="003A2B4B" w:rsidRPr="00C022AE" w:rsidRDefault="003A2B4B" w:rsidP="003A2B4B">
      <w:pPr>
        <w:jc w:val="both"/>
        <w:rPr>
          <w:b/>
        </w:rPr>
      </w:pPr>
      <w:r w:rsidRPr="00C022AE">
        <w:rPr>
          <w:b/>
        </w:rPr>
        <w:t xml:space="preserve">Dear </w:t>
      </w:r>
    </w:p>
    <w:p w:rsidR="003A2B4B" w:rsidRDefault="003A2B4B" w:rsidP="003A2B4B">
      <w:pPr>
        <w:jc w:val="both"/>
      </w:pPr>
    </w:p>
    <w:p w:rsidR="00094AE7" w:rsidRDefault="00827321" w:rsidP="00CA5668">
      <w:pPr>
        <w:jc w:val="both"/>
      </w:pPr>
      <w:r>
        <w:t>Energy Parts Solutions (EPS</w:t>
      </w:r>
      <w:r w:rsidR="003A2B4B">
        <w:t>) is pleased to present th</w:t>
      </w:r>
      <w:r w:rsidR="00D700F2">
        <w:t xml:space="preserve">e following </w:t>
      </w:r>
      <w:r w:rsidR="003A2B4B">
        <w:t xml:space="preserve">scope of work for the relay protection </w:t>
      </w:r>
      <w:r w:rsidR="00D700F2">
        <w:t xml:space="preserve">upgrades on the following </w:t>
      </w:r>
      <w:proofErr w:type="spellStart"/>
      <w:r w:rsidR="00D700F2">
        <w:t>Petróleos</w:t>
      </w:r>
      <w:proofErr w:type="spellEnd"/>
      <w:r w:rsidR="00D700F2">
        <w:t xml:space="preserve"> de Venezuela, S.A. (</w:t>
      </w:r>
      <w:r w:rsidR="00B16C52">
        <w:t xml:space="preserve">PDVSA) substations: </w:t>
      </w:r>
      <w:r w:rsidR="00C73CD1">
        <w:t xml:space="preserve">Amana, Travieso, and </w:t>
      </w:r>
      <w:proofErr w:type="spellStart"/>
      <w:r w:rsidR="00C73CD1">
        <w:t>Muscar</w:t>
      </w:r>
      <w:proofErr w:type="spellEnd"/>
      <w:r w:rsidR="00C73CD1">
        <w:t xml:space="preserve"> substation</w:t>
      </w:r>
      <w:r w:rsidR="00B16C52">
        <w:t xml:space="preserve">. </w:t>
      </w:r>
    </w:p>
    <w:p w:rsidR="00094AE7" w:rsidRDefault="00094AE7" w:rsidP="00CA5668">
      <w:pPr>
        <w:jc w:val="both"/>
      </w:pPr>
    </w:p>
    <w:p w:rsidR="0007170A" w:rsidRDefault="00B16C52" w:rsidP="00CA5668">
      <w:pPr>
        <w:jc w:val="both"/>
      </w:pPr>
      <w:r>
        <w:t xml:space="preserve">The following proposal identifies the need to upgrade the existing 115kV line protection </w:t>
      </w:r>
      <w:r w:rsidR="00D45DE6">
        <w:t xml:space="preserve">resulting from the upgrades at </w:t>
      </w:r>
      <w:proofErr w:type="spellStart"/>
      <w:r w:rsidR="00D45DE6">
        <w:t>Furrial</w:t>
      </w:r>
      <w:proofErr w:type="spellEnd"/>
      <w:r w:rsidR="00D45DE6">
        <w:t xml:space="preserve"> substation</w:t>
      </w:r>
      <w:r>
        <w:t xml:space="preserve">. The outdated </w:t>
      </w:r>
      <w:r w:rsidR="00BC39F9">
        <w:t xml:space="preserve">ABB 316*4, </w:t>
      </w:r>
      <w:r w:rsidR="00C73CD1">
        <w:t>RFL9300</w:t>
      </w:r>
      <w:r>
        <w:t xml:space="preserve"> and GE D60 relays </w:t>
      </w:r>
      <w:r w:rsidR="00D45DE6">
        <w:t xml:space="preserve">are no longer supported by the industry and with the additions to </w:t>
      </w:r>
      <w:proofErr w:type="spellStart"/>
      <w:r w:rsidR="00D45DE6">
        <w:t>Furrial</w:t>
      </w:r>
      <w:proofErr w:type="spellEnd"/>
      <w:r w:rsidR="00D45DE6">
        <w:t xml:space="preserve"> substation the need to upgrade the existing 115kV line protection is imperative.</w:t>
      </w:r>
      <w:r w:rsidR="0007170A">
        <w:t xml:space="preserve"> </w:t>
      </w:r>
      <w:r w:rsidR="00D45DE6">
        <w:t>The followi</w:t>
      </w:r>
      <w:r w:rsidR="00087036">
        <w:t>ng proposal for e</w:t>
      </w:r>
      <w:r w:rsidR="00D45DE6">
        <w:t xml:space="preserve">ngineering </w:t>
      </w:r>
      <w:r w:rsidR="00087036">
        <w:t xml:space="preserve">of the new 115kV line </w:t>
      </w:r>
      <w:r w:rsidR="00C73CD1">
        <w:t>protection</w:t>
      </w:r>
      <w:r w:rsidR="00087036">
        <w:t xml:space="preserve"> </w:t>
      </w:r>
      <w:r w:rsidR="00D45DE6">
        <w:t>includes estimates for material, labor, testing, and commissioning</w:t>
      </w:r>
      <w:r w:rsidR="00087036">
        <w:t xml:space="preserve"> as well</w:t>
      </w:r>
      <w:r w:rsidR="00D45DE6">
        <w:t xml:space="preserve">. </w:t>
      </w:r>
    </w:p>
    <w:p w:rsidR="0007170A" w:rsidRDefault="0007170A" w:rsidP="00CA5668">
      <w:pPr>
        <w:jc w:val="both"/>
      </w:pPr>
    </w:p>
    <w:p w:rsidR="00475A07" w:rsidRDefault="00D45DE6" w:rsidP="00087036">
      <w:pPr>
        <w:jc w:val="both"/>
      </w:pPr>
      <w:r>
        <w:t xml:space="preserve">The existing relay cabinets </w:t>
      </w:r>
      <w:r w:rsidR="00087036">
        <w:t xml:space="preserve">along with </w:t>
      </w:r>
      <w:r>
        <w:t xml:space="preserve">the wiring and terminal blocks are in good shape </w:t>
      </w:r>
      <w:r w:rsidR="00087036">
        <w:t xml:space="preserve">and are </w:t>
      </w:r>
      <w:r>
        <w:t xml:space="preserve">suitable for re-use. We propose to replace </w:t>
      </w:r>
      <w:r w:rsidR="00C73CD1">
        <w:t>the rack mount equipment in place, and customize rack panels as required.</w:t>
      </w:r>
      <w:r w:rsidR="00094AE7">
        <w:t xml:space="preserve"> </w:t>
      </w:r>
      <w:r w:rsidR="00087036">
        <w:t xml:space="preserve">The scope of work will include new primary and backup protection and controls for 115kV line protection at </w:t>
      </w:r>
      <w:r w:rsidR="00C73CD1">
        <w:t>Amana.</w:t>
      </w:r>
      <w:r w:rsidR="00475A07">
        <w:t xml:space="preserve"> The scope will include</w:t>
      </w:r>
      <w:r w:rsidR="00087036">
        <w:t xml:space="preserve"> </w:t>
      </w:r>
      <w:r w:rsidR="00C73CD1">
        <w:t>new rack mount</w:t>
      </w:r>
      <w:r w:rsidR="00475A07">
        <w:t xml:space="preserve"> SE</w:t>
      </w:r>
      <w:r w:rsidR="00C73CD1">
        <w:t>L 421 &amp; SEL 311L for distance,</w:t>
      </w:r>
      <w:r w:rsidR="00475A07">
        <w:t xml:space="preserve"> line differential</w:t>
      </w:r>
      <w:r w:rsidR="00C73CD1">
        <w:t>, and directional over current</w:t>
      </w:r>
      <w:r w:rsidR="00475A07">
        <w:t xml:space="preserve"> protection for </w:t>
      </w:r>
      <w:r w:rsidR="00C73CD1">
        <w:t xml:space="preserve">115kV lines supplying </w:t>
      </w:r>
      <w:proofErr w:type="spellStart"/>
      <w:r w:rsidR="00C73CD1">
        <w:t>Furrial</w:t>
      </w:r>
      <w:proofErr w:type="spellEnd"/>
      <w:r w:rsidR="00C73CD1">
        <w:t xml:space="preserve">, </w:t>
      </w:r>
      <w:proofErr w:type="spellStart"/>
      <w:r w:rsidR="00C73CD1">
        <w:t>Jusepin</w:t>
      </w:r>
      <w:proofErr w:type="spellEnd"/>
      <w:r w:rsidR="00C73CD1">
        <w:t xml:space="preserve"> II, and </w:t>
      </w:r>
      <w:proofErr w:type="spellStart"/>
      <w:r w:rsidR="00C73CD1">
        <w:t>Muscar</w:t>
      </w:r>
      <w:proofErr w:type="spellEnd"/>
      <w:r w:rsidR="00475A07">
        <w:t>.</w:t>
      </w:r>
      <w:r w:rsidR="00C73CD1">
        <w:t xml:space="preserve"> The 115kV line supplying Travieso will have an SEL421 for distance and directional </w:t>
      </w:r>
      <w:proofErr w:type="spellStart"/>
      <w:r w:rsidR="00C73CD1">
        <w:t>overcurrent</w:t>
      </w:r>
      <w:proofErr w:type="spellEnd"/>
      <w:r w:rsidR="00094AE7">
        <w:t xml:space="preserve"> only as </w:t>
      </w:r>
      <w:proofErr w:type="spellStart"/>
      <w:proofErr w:type="gramStart"/>
      <w:r w:rsidR="00094AE7">
        <w:t>its</w:t>
      </w:r>
      <w:proofErr w:type="spellEnd"/>
      <w:proofErr w:type="gramEnd"/>
      <w:r w:rsidR="00094AE7">
        <w:t xml:space="preserve"> is believed to not have a fiber connection</w:t>
      </w:r>
      <w:r w:rsidR="00C73CD1">
        <w:t xml:space="preserve">. </w:t>
      </w:r>
      <w:r w:rsidR="003D7C1B">
        <w:t>The new SEL 421 will also be used for breaker failure protection</w:t>
      </w:r>
      <w:r w:rsidR="00094AE7">
        <w:t xml:space="preserve"> where needed</w:t>
      </w:r>
      <w:r w:rsidR="003D7C1B">
        <w:t>.</w:t>
      </w:r>
      <w:r w:rsidR="00475A07">
        <w:t xml:space="preserve"> </w:t>
      </w:r>
      <w:r w:rsidR="003D62EA">
        <w:t>All 115kV metering will be replaced with ION 8800 meters</w:t>
      </w:r>
      <w:r w:rsidR="00C73CD1">
        <w:t>.</w:t>
      </w:r>
      <w:r w:rsidR="00475A07">
        <w:t xml:space="preserve"> </w:t>
      </w:r>
      <w:r w:rsidR="003D62EA">
        <w:t xml:space="preserve">New </w:t>
      </w:r>
      <w:proofErr w:type="spellStart"/>
      <w:r w:rsidR="00C73CD1">
        <w:t>Iniven</w:t>
      </w:r>
      <w:proofErr w:type="spellEnd"/>
      <w:r w:rsidR="00C73CD1">
        <w:t xml:space="preserve"> digital </w:t>
      </w:r>
      <w:r w:rsidR="003D62EA">
        <w:t xml:space="preserve">multiplexers will replace </w:t>
      </w:r>
      <w:r w:rsidR="00521D29">
        <w:t>existing ABB</w:t>
      </w:r>
      <w:r w:rsidR="00C73CD1">
        <w:t xml:space="preserve"> Fox 6Plus </w:t>
      </w:r>
      <w:r w:rsidR="00521D29">
        <w:t>multiplexers</w:t>
      </w:r>
      <w:r w:rsidR="00094AE7">
        <w:t xml:space="preserve"> as needed</w:t>
      </w:r>
      <w:r w:rsidR="00C73CD1">
        <w:t>.</w:t>
      </w:r>
      <w:r w:rsidR="00521D29">
        <w:t xml:space="preserve"> </w:t>
      </w:r>
      <w:r w:rsidR="004348DA">
        <w:t xml:space="preserve"> </w:t>
      </w:r>
      <w:r w:rsidR="00521D29">
        <w:t xml:space="preserve">The 115kV line protection at Travieso </w:t>
      </w:r>
      <w:r w:rsidR="00094AE7">
        <w:t>substation</w:t>
      </w:r>
      <w:r w:rsidR="00521D29">
        <w:t xml:space="preserve"> will also be upgraded with SEL 421 distance relay with directional over</w:t>
      </w:r>
      <w:r w:rsidR="00094AE7">
        <w:t xml:space="preserve"> </w:t>
      </w:r>
      <w:r w:rsidR="00521D29">
        <w:t>current.</w:t>
      </w:r>
      <w:r w:rsidR="004348DA">
        <w:t xml:space="preserve"> The 115kV line protection at </w:t>
      </w:r>
      <w:proofErr w:type="spellStart"/>
      <w:r w:rsidR="00521D29">
        <w:t>Muscar</w:t>
      </w:r>
      <w:proofErr w:type="spellEnd"/>
      <w:r w:rsidR="00521D29">
        <w:t xml:space="preserve"> will</w:t>
      </w:r>
      <w:r w:rsidR="004348DA">
        <w:t xml:space="preserve"> also be upgraded with SEL 421 and SEL 311L relays with distance, line differential, and directional over current protection</w:t>
      </w:r>
    </w:p>
    <w:p w:rsidR="004348DA" w:rsidRDefault="004348DA" w:rsidP="00087036">
      <w:pPr>
        <w:jc w:val="both"/>
      </w:pPr>
    </w:p>
    <w:p w:rsidR="004348DA" w:rsidRDefault="00C73CD1" w:rsidP="00087036">
      <w:pPr>
        <w:jc w:val="both"/>
      </w:pPr>
      <w:r>
        <w:t xml:space="preserve">The scope of work also includes the upgrade for the TP1 and TP2 transformer protection panel with the addition of a </w:t>
      </w:r>
      <w:r w:rsidR="00475A07">
        <w:t>SEL 787</w:t>
      </w:r>
      <w:r w:rsidR="003D62EA">
        <w:t xml:space="preserve"> </w:t>
      </w:r>
      <w:r w:rsidR="00E051A8">
        <w:t xml:space="preserve">&amp; SEL 581 </w:t>
      </w:r>
      <w:r>
        <w:t>d</w:t>
      </w:r>
      <w:r w:rsidR="003D62EA">
        <w:t>iffe</w:t>
      </w:r>
      <w:r w:rsidR="00971944">
        <w:t>rential and over current relays</w:t>
      </w:r>
      <w:r>
        <w:t>.</w:t>
      </w:r>
      <w:r w:rsidR="00E051A8">
        <w:t xml:space="preserve"> The SEL 581 will serve as a backup relay. </w:t>
      </w:r>
      <w:r>
        <w:t xml:space="preserve"> N</w:t>
      </w:r>
      <w:r w:rsidR="003D62EA">
        <w:t xml:space="preserve">ew </w:t>
      </w:r>
      <w:proofErr w:type="spellStart"/>
      <w:r w:rsidR="003D62EA">
        <w:t>Kelman</w:t>
      </w:r>
      <w:proofErr w:type="spellEnd"/>
      <w:r w:rsidR="003D62EA">
        <w:t xml:space="preserve"> </w:t>
      </w:r>
      <w:r w:rsidR="00087036">
        <w:t xml:space="preserve">on-line DGA monitors </w:t>
      </w:r>
      <w:r w:rsidR="00971944">
        <w:t>for each transformer</w:t>
      </w:r>
      <w:r>
        <w:t xml:space="preserve"> will be installed and integrated into the existing SCADA and protection.</w:t>
      </w:r>
      <w:r w:rsidR="003D62EA">
        <w:t xml:space="preserve">  </w:t>
      </w:r>
      <w:r w:rsidR="00087036">
        <w:t>All relays will be IEC 61850 compliant a</w:t>
      </w:r>
      <w:r w:rsidR="003D62EA">
        <w:t xml:space="preserve">nd manufactured by Schweitzer. </w:t>
      </w:r>
      <w:r w:rsidR="004348DA">
        <w:t xml:space="preserve"> </w:t>
      </w:r>
      <w:bookmarkStart w:id="0" w:name="OLE_LINK1"/>
      <w:r w:rsidR="004348DA">
        <w:t>The protection and relaying will be mapped into a remote terminal unit and tied into the existing fiber and SCADA system.</w:t>
      </w:r>
      <w:bookmarkEnd w:id="0"/>
      <w:r w:rsidR="005F3E17" w:rsidRPr="005F3E17">
        <w:t xml:space="preserve"> </w:t>
      </w:r>
      <w:r w:rsidR="005F3E17">
        <w:t xml:space="preserve">All required yard excavation, foundations and installation of conduits or trench ways will be performed by PDVSA.  </w:t>
      </w:r>
    </w:p>
    <w:p w:rsidR="00521D29" w:rsidRDefault="00521D29" w:rsidP="00087036">
      <w:pPr>
        <w:jc w:val="both"/>
      </w:pPr>
    </w:p>
    <w:p w:rsidR="004348DA" w:rsidRDefault="004348DA" w:rsidP="00087036">
      <w:pPr>
        <w:jc w:val="both"/>
      </w:pPr>
    </w:p>
    <w:p w:rsidR="00D700F2" w:rsidRDefault="00647487" w:rsidP="00CA5668">
      <w:pPr>
        <w:jc w:val="both"/>
        <w:rPr>
          <w:b/>
          <w:u w:val="single"/>
        </w:rPr>
      </w:pPr>
      <w:r>
        <w:rPr>
          <w:b/>
          <w:u w:val="single"/>
        </w:rPr>
        <w:t>Amana</w:t>
      </w:r>
      <w:r w:rsidR="00842D0D">
        <w:rPr>
          <w:b/>
          <w:u w:val="single"/>
        </w:rPr>
        <w:t xml:space="preserve"> Substation:</w:t>
      </w:r>
    </w:p>
    <w:p w:rsidR="000A45E7" w:rsidRDefault="000A45E7" w:rsidP="00CA5668">
      <w:pPr>
        <w:jc w:val="both"/>
      </w:pPr>
    </w:p>
    <w:p w:rsidR="001A5FDD" w:rsidRPr="00A97882" w:rsidRDefault="001A5FDD" w:rsidP="001A5FDD">
      <w:pPr>
        <w:jc w:val="both"/>
        <w:rPr>
          <w:b/>
        </w:rPr>
      </w:pPr>
      <w:r w:rsidRPr="00DB7646">
        <w:rPr>
          <w:b/>
        </w:rPr>
        <w:t>Electrical Design</w:t>
      </w:r>
    </w:p>
    <w:p w:rsidR="001A5FDD" w:rsidRDefault="00AA3AAF" w:rsidP="001A5FDD">
      <w:pPr>
        <w:numPr>
          <w:ilvl w:val="0"/>
          <w:numId w:val="13"/>
        </w:numPr>
        <w:jc w:val="both"/>
      </w:pPr>
      <w:r>
        <w:t>Revision</w:t>
      </w:r>
      <w:r w:rsidR="00EA0DF2">
        <w:t>s</w:t>
      </w:r>
      <w:r>
        <w:t xml:space="preserve"> to On</w:t>
      </w:r>
      <w:r w:rsidR="001A5FDD">
        <w:t>e Line diagram</w:t>
      </w:r>
    </w:p>
    <w:p w:rsidR="001A5FDD" w:rsidRDefault="00F321FD" w:rsidP="001A5FDD">
      <w:pPr>
        <w:numPr>
          <w:ilvl w:val="0"/>
          <w:numId w:val="13"/>
        </w:numPr>
        <w:jc w:val="both"/>
      </w:pPr>
      <w:r>
        <w:t xml:space="preserve">Revisions to </w:t>
      </w:r>
      <w:r w:rsidR="00AA3AAF">
        <w:t>T</w:t>
      </w:r>
      <w:r w:rsidR="001A5FDD">
        <w:t>hree line diagram</w:t>
      </w:r>
    </w:p>
    <w:p w:rsidR="001A5FDD" w:rsidRDefault="001A5FDD" w:rsidP="001A5FDD">
      <w:pPr>
        <w:numPr>
          <w:ilvl w:val="0"/>
          <w:numId w:val="13"/>
        </w:numPr>
        <w:jc w:val="both"/>
      </w:pPr>
      <w:r>
        <w:t xml:space="preserve">Schematic diagrams </w:t>
      </w:r>
    </w:p>
    <w:p w:rsidR="001A5FDD" w:rsidRDefault="001A5FDD" w:rsidP="001A5FDD">
      <w:pPr>
        <w:numPr>
          <w:ilvl w:val="0"/>
          <w:numId w:val="13"/>
        </w:numPr>
        <w:jc w:val="both"/>
      </w:pPr>
      <w:r>
        <w:t>New panel layout/arrangement drawing</w:t>
      </w:r>
    </w:p>
    <w:p w:rsidR="001A5FDD" w:rsidRDefault="00F321FD" w:rsidP="001A5FDD">
      <w:pPr>
        <w:numPr>
          <w:ilvl w:val="0"/>
          <w:numId w:val="13"/>
        </w:numPr>
        <w:jc w:val="both"/>
      </w:pPr>
      <w:r>
        <w:t>Revisions to pane</w:t>
      </w:r>
      <w:r w:rsidR="001A5FDD">
        <w:t>l wiring diagrams and interconnect drawings</w:t>
      </w:r>
    </w:p>
    <w:p w:rsidR="001A5FDD" w:rsidRDefault="001A5FDD" w:rsidP="00545264">
      <w:pPr>
        <w:jc w:val="both"/>
        <w:rPr>
          <w:b/>
        </w:rPr>
      </w:pPr>
    </w:p>
    <w:p w:rsidR="00427C55" w:rsidRDefault="00545264" w:rsidP="00427C55">
      <w:pPr>
        <w:jc w:val="both"/>
        <w:rPr>
          <w:b/>
        </w:rPr>
      </w:pPr>
      <w:r>
        <w:rPr>
          <w:b/>
        </w:rPr>
        <w:t xml:space="preserve">115kV </w:t>
      </w:r>
      <w:r w:rsidR="00AC699F">
        <w:rPr>
          <w:b/>
        </w:rPr>
        <w:t>Line Protection</w:t>
      </w:r>
      <w:r w:rsidRPr="00521B01">
        <w:rPr>
          <w:b/>
        </w:rPr>
        <w:t xml:space="preserve"> </w:t>
      </w:r>
      <w:r w:rsidR="00371D51">
        <w:rPr>
          <w:b/>
        </w:rPr>
        <w:t xml:space="preserve">Relay </w:t>
      </w:r>
      <w:r w:rsidRPr="00521B01">
        <w:rPr>
          <w:b/>
        </w:rPr>
        <w:t>Panel</w:t>
      </w:r>
      <w:r w:rsidR="001A5FDD">
        <w:rPr>
          <w:b/>
        </w:rPr>
        <w:t>s</w:t>
      </w:r>
      <w:r w:rsidR="00126037">
        <w:rPr>
          <w:b/>
        </w:rPr>
        <w:t xml:space="preserve"> </w:t>
      </w:r>
      <w:proofErr w:type="spellStart"/>
      <w:r w:rsidR="003914DA">
        <w:rPr>
          <w:b/>
        </w:rPr>
        <w:t>Jusepin</w:t>
      </w:r>
      <w:proofErr w:type="spellEnd"/>
      <w:r w:rsidR="003914DA">
        <w:rPr>
          <w:b/>
        </w:rPr>
        <w:t xml:space="preserve"> II, </w:t>
      </w:r>
      <w:proofErr w:type="spellStart"/>
      <w:r w:rsidR="00DF4415">
        <w:rPr>
          <w:b/>
        </w:rPr>
        <w:t>Furrial</w:t>
      </w:r>
      <w:proofErr w:type="spellEnd"/>
      <w:r w:rsidR="00DF4415">
        <w:rPr>
          <w:b/>
        </w:rPr>
        <w:t xml:space="preserve">, </w:t>
      </w:r>
      <w:proofErr w:type="spellStart"/>
      <w:r w:rsidR="003914DA">
        <w:rPr>
          <w:b/>
        </w:rPr>
        <w:t>Muscar</w:t>
      </w:r>
      <w:proofErr w:type="spellEnd"/>
      <w:r w:rsidR="00427C55">
        <w:rPr>
          <w:b/>
        </w:rPr>
        <w:t xml:space="preserve">, </w:t>
      </w:r>
      <w:r w:rsidR="00EA0780">
        <w:rPr>
          <w:b/>
        </w:rPr>
        <w:t xml:space="preserve">&amp; </w:t>
      </w:r>
      <w:r w:rsidR="00427C55">
        <w:rPr>
          <w:b/>
        </w:rPr>
        <w:t>Travieso</w:t>
      </w:r>
    </w:p>
    <w:p w:rsidR="002C24B5" w:rsidRDefault="002C24B5" w:rsidP="00427C55">
      <w:pPr>
        <w:numPr>
          <w:ilvl w:val="0"/>
          <w:numId w:val="25"/>
        </w:numPr>
        <w:jc w:val="both"/>
      </w:pPr>
      <w:r>
        <w:t>Remove rack mounted relays.</w:t>
      </w:r>
    </w:p>
    <w:p w:rsidR="001A5FDD" w:rsidRDefault="001A5FDD" w:rsidP="00427C55">
      <w:pPr>
        <w:numPr>
          <w:ilvl w:val="0"/>
          <w:numId w:val="25"/>
        </w:numPr>
        <w:jc w:val="both"/>
      </w:pPr>
      <w:r>
        <w:t>SEL 421</w:t>
      </w:r>
      <w:r w:rsidR="004A059D">
        <w:t xml:space="preserve"> d</w:t>
      </w:r>
      <w:r w:rsidR="00126037">
        <w:t xml:space="preserve">istance, </w:t>
      </w:r>
      <w:r w:rsidR="004A059D">
        <w:t>o</w:t>
      </w:r>
      <w:r w:rsidR="00126037">
        <w:t>ver</w:t>
      </w:r>
      <w:r w:rsidR="004A059D">
        <w:t xml:space="preserve"> current, directional o</w:t>
      </w:r>
      <w:r w:rsidR="00126037">
        <w:t>ver</w:t>
      </w:r>
      <w:r w:rsidR="004A059D">
        <w:t xml:space="preserve"> </w:t>
      </w:r>
      <w:r w:rsidR="00126037">
        <w:t xml:space="preserve">current </w:t>
      </w:r>
      <w:r w:rsidR="004A059D">
        <w:t>r</w:t>
      </w:r>
      <w:r w:rsidR="00126037">
        <w:t>elays.</w:t>
      </w:r>
      <w:r w:rsidR="00427C55">
        <w:t xml:space="preserve"> (Only protection for Travieso)</w:t>
      </w:r>
    </w:p>
    <w:p w:rsidR="004A059D" w:rsidRDefault="004A059D" w:rsidP="00545264">
      <w:pPr>
        <w:numPr>
          <w:ilvl w:val="0"/>
          <w:numId w:val="15"/>
        </w:numPr>
        <w:jc w:val="both"/>
      </w:pPr>
      <w:r>
        <w:lastRenderedPageBreak/>
        <w:t>SEL 311L line differential relays.</w:t>
      </w:r>
      <w:r w:rsidR="00427C55">
        <w:t xml:space="preserve"> </w:t>
      </w:r>
    </w:p>
    <w:p w:rsidR="00934532" w:rsidRDefault="00934532" w:rsidP="00934532">
      <w:pPr>
        <w:jc w:val="both"/>
      </w:pPr>
    </w:p>
    <w:p w:rsidR="005036FF" w:rsidRPr="005E1E6C" w:rsidRDefault="005036FF" w:rsidP="005036FF">
      <w:pPr>
        <w:jc w:val="both"/>
        <w:rPr>
          <w:b/>
        </w:rPr>
      </w:pPr>
      <w:r>
        <w:rPr>
          <w:b/>
        </w:rPr>
        <w:t xml:space="preserve">115kV </w:t>
      </w:r>
      <w:r w:rsidR="00D85D23">
        <w:rPr>
          <w:b/>
        </w:rPr>
        <w:t xml:space="preserve">Line </w:t>
      </w:r>
      <w:r>
        <w:rPr>
          <w:b/>
        </w:rPr>
        <w:t xml:space="preserve">Protection Communication </w:t>
      </w:r>
    </w:p>
    <w:p w:rsidR="003914DA" w:rsidRDefault="00DF4415" w:rsidP="005036FF">
      <w:pPr>
        <w:numPr>
          <w:ilvl w:val="0"/>
          <w:numId w:val="15"/>
        </w:numPr>
        <w:jc w:val="both"/>
      </w:pPr>
      <w:r>
        <w:t>Remove ABB Fox 6PLUS mult</w:t>
      </w:r>
      <w:r w:rsidR="003914DA">
        <w:t>iplexer</w:t>
      </w:r>
      <w:r w:rsidR="00E46D72">
        <w:t>s</w:t>
      </w:r>
      <w:r w:rsidR="003914DA">
        <w:t xml:space="preserve"> </w:t>
      </w:r>
      <w:r w:rsidR="00427C55">
        <w:t xml:space="preserve">for </w:t>
      </w:r>
      <w:proofErr w:type="spellStart"/>
      <w:r w:rsidR="00427C55">
        <w:t>Jusepin</w:t>
      </w:r>
      <w:proofErr w:type="spellEnd"/>
      <w:r w:rsidR="00427C55">
        <w:t xml:space="preserve"> II and </w:t>
      </w:r>
      <w:proofErr w:type="spellStart"/>
      <w:r w:rsidR="00427C55">
        <w:t>Furrial</w:t>
      </w:r>
      <w:proofErr w:type="spellEnd"/>
      <w:r w:rsidR="00427C55">
        <w:t>.</w:t>
      </w:r>
    </w:p>
    <w:p w:rsidR="005036FF" w:rsidRDefault="00427C55" w:rsidP="005036FF">
      <w:pPr>
        <w:numPr>
          <w:ilvl w:val="0"/>
          <w:numId w:val="15"/>
        </w:numPr>
        <w:jc w:val="both"/>
      </w:pPr>
      <w:r>
        <w:t xml:space="preserve">Replace with </w:t>
      </w:r>
      <w:proofErr w:type="spellStart"/>
      <w:r>
        <w:t>Iniven</w:t>
      </w:r>
      <w:proofErr w:type="spellEnd"/>
      <w:r>
        <w:t xml:space="preserve"> digital multiplexers.</w:t>
      </w:r>
    </w:p>
    <w:p w:rsidR="00427C55" w:rsidRDefault="00427C55" w:rsidP="00427C55">
      <w:pPr>
        <w:ind w:left="720"/>
        <w:jc w:val="both"/>
      </w:pPr>
    </w:p>
    <w:p w:rsidR="005036FF" w:rsidRPr="005E1E6C" w:rsidRDefault="005036FF" w:rsidP="005036FF">
      <w:pPr>
        <w:jc w:val="both"/>
        <w:rPr>
          <w:b/>
        </w:rPr>
      </w:pPr>
      <w:r>
        <w:rPr>
          <w:b/>
        </w:rPr>
        <w:t xml:space="preserve">115kV Metering for </w:t>
      </w:r>
      <w:proofErr w:type="spellStart"/>
      <w:r w:rsidR="003914DA">
        <w:rPr>
          <w:b/>
        </w:rPr>
        <w:t>Muscar</w:t>
      </w:r>
      <w:proofErr w:type="spellEnd"/>
      <w:r>
        <w:rPr>
          <w:b/>
        </w:rPr>
        <w:t>,</w:t>
      </w:r>
      <w:r w:rsidR="003914DA">
        <w:rPr>
          <w:b/>
        </w:rPr>
        <w:t xml:space="preserve"> Travieso, </w:t>
      </w:r>
      <w:proofErr w:type="spellStart"/>
      <w:r>
        <w:rPr>
          <w:b/>
        </w:rPr>
        <w:t>Furrial</w:t>
      </w:r>
      <w:proofErr w:type="spellEnd"/>
      <w:r>
        <w:rPr>
          <w:b/>
        </w:rPr>
        <w:t xml:space="preserve">, and </w:t>
      </w:r>
      <w:proofErr w:type="spellStart"/>
      <w:r w:rsidR="003914DA">
        <w:rPr>
          <w:b/>
        </w:rPr>
        <w:t>Jusepin</w:t>
      </w:r>
      <w:proofErr w:type="spellEnd"/>
      <w:r w:rsidR="003914DA">
        <w:rPr>
          <w:b/>
        </w:rPr>
        <w:t xml:space="preserve"> II</w:t>
      </w:r>
    </w:p>
    <w:p w:rsidR="00A86D36" w:rsidRDefault="00A86D36" w:rsidP="00A86D36">
      <w:pPr>
        <w:numPr>
          <w:ilvl w:val="0"/>
          <w:numId w:val="15"/>
        </w:numPr>
        <w:jc w:val="both"/>
      </w:pPr>
      <w:r>
        <w:t xml:space="preserve">Remove </w:t>
      </w:r>
      <w:r w:rsidR="003914DA">
        <w:t>rack mount panels with meters</w:t>
      </w:r>
      <w:r>
        <w:t>.</w:t>
      </w:r>
    </w:p>
    <w:p w:rsidR="005036FF" w:rsidRDefault="00700BB7" w:rsidP="005036FF">
      <w:pPr>
        <w:numPr>
          <w:ilvl w:val="0"/>
          <w:numId w:val="15"/>
        </w:numPr>
        <w:jc w:val="both"/>
      </w:pPr>
      <w:r>
        <w:t>Ne</w:t>
      </w:r>
      <w:r w:rsidR="003914DA">
        <w:t xml:space="preserve">w custom panel with (4) </w:t>
      </w:r>
      <w:r w:rsidR="005036FF">
        <w:t>ION 8800 meters.</w:t>
      </w:r>
      <w:r w:rsidR="00916397">
        <w:t xml:space="preserve"> Existing test switches to remain.</w:t>
      </w:r>
    </w:p>
    <w:p w:rsidR="00545264" w:rsidRDefault="00545264" w:rsidP="00545264">
      <w:pPr>
        <w:jc w:val="both"/>
      </w:pPr>
    </w:p>
    <w:p w:rsidR="00DF4415" w:rsidRDefault="00DF4415" w:rsidP="00DF4415">
      <w:pPr>
        <w:jc w:val="both"/>
        <w:rPr>
          <w:b/>
        </w:rPr>
      </w:pPr>
      <w:r>
        <w:rPr>
          <w:b/>
        </w:rPr>
        <w:t xml:space="preserve">Transformer </w:t>
      </w:r>
      <w:r w:rsidRPr="00F0004F">
        <w:rPr>
          <w:b/>
        </w:rPr>
        <w:t>Protection</w:t>
      </w:r>
      <w:r w:rsidR="00CD182D">
        <w:rPr>
          <w:b/>
        </w:rPr>
        <w:t xml:space="preserve"> Panels</w:t>
      </w:r>
      <w:r>
        <w:rPr>
          <w:b/>
        </w:rPr>
        <w:t xml:space="preserve"> </w:t>
      </w:r>
      <w:r w:rsidR="00C37D4F">
        <w:rPr>
          <w:b/>
        </w:rPr>
        <w:t>(T</w:t>
      </w:r>
      <w:r w:rsidR="003914DA">
        <w:rPr>
          <w:b/>
        </w:rPr>
        <w:t>P1</w:t>
      </w:r>
      <w:r>
        <w:rPr>
          <w:b/>
        </w:rPr>
        <w:t xml:space="preserve"> &amp; T</w:t>
      </w:r>
      <w:r w:rsidR="003914DA">
        <w:rPr>
          <w:b/>
        </w:rPr>
        <w:t>P2</w:t>
      </w:r>
      <w:r w:rsidR="00C37D4F">
        <w:rPr>
          <w:b/>
        </w:rPr>
        <w:t>)</w:t>
      </w:r>
      <w:r>
        <w:rPr>
          <w:b/>
        </w:rPr>
        <w:t xml:space="preserve"> </w:t>
      </w:r>
    </w:p>
    <w:p w:rsidR="00A86D36" w:rsidRDefault="00A86D36" w:rsidP="00A86D36">
      <w:pPr>
        <w:numPr>
          <w:ilvl w:val="0"/>
          <w:numId w:val="17"/>
        </w:numPr>
        <w:jc w:val="both"/>
      </w:pPr>
      <w:r>
        <w:t>Remove</w:t>
      </w:r>
      <w:r w:rsidR="003914DA">
        <w:t xml:space="preserve"> GE</w:t>
      </w:r>
      <w:r>
        <w:t xml:space="preserve"> </w:t>
      </w:r>
      <w:proofErr w:type="spellStart"/>
      <w:r w:rsidR="003914DA">
        <w:t>rackmount</w:t>
      </w:r>
      <w:proofErr w:type="spellEnd"/>
      <w:r w:rsidR="003914DA">
        <w:t xml:space="preserve"> relays</w:t>
      </w:r>
      <w:r>
        <w:t>.</w:t>
      </w:r>
    </w:p>
    <w:p w:rsidR="00DF4415" w:rsidRDefault="00DF4415" w:rsidP="00DF4415">
      <w:pPr>
        <w:numPr>
          <w:ilvl w:val="0"/>
          <w:numId w:val="17"/>
        </w:numPr>
        <w:jc w:val="both"/>
      </w:pPr>
      <w:r>
        <w:t>SEL 787</w:t>
      </w:r>
      <w:r w:rsidR="00C37D4F">
        <w:t xml:space="preserve"> transformer protection relay with</w:t>
      </w:r>
      <w:r>
        <w:t xml:space="preserve"> over c</w:t>
      </w:r>
      <w:r w:rsidR="00E051A8">
        <w:t>urrent and differential protection.</w:t>
      </w:r>
    </w:p>
    <w:p w:rsidR="00E051A8" w:rsidRDefault="00E051A8" w:rsidP="00DF4415">
      <w:pPr>
        <w:numPr>
          <w:ilvl w:val="0"/>
          <w:numId w:val="17"/>
        </w:numPr>
        <w:jc w:val="both"/>
      </w:pPr>
      <w:r>
        <w:t>SEL 581 differential and over current relay.</w:t>
      </w:r>
    </w:p>
    <w:p w:rsidR="00DF4415" w:rsidRDefault="00DF4415" w:rsidP="00545264">
      <w:pPr>
        <w:ind w:left="360"/>
        <w:jc w:val="both"/>
        <w:rPr>
          <w:b/>
        </w:rPr>
      </w:pPr>
    </w:p>
    <w:p w:rsidR="00466759" w:rsidRPr="00FE1D27" w:rsidRDefault="00466759" w:rsidP="00466759">
      <w:pPr>
        <w:jc w:val="both"/>
        <w:rPr>
          <w:b/>
        </w:rPr>
      </w:pPr>
      <w:r>
        <w:rPr>
          <w:b/>
        </w:rPr>
        <w:t>Transformer On-Line DGA</w:t>
      </w:r>
    </w:p>
    <w:p w:rsidR="00466759" w:rsidRDefault="00466759" w:rsidP="00466759">
      <w:pPr>
        <w:numPr>
          <w:ilvl w:val="0"/>
          <w:numId w:val="22"/>
        </w:numPr>
        <w:jc w:val="both"/>
      </w:pPr>
      <w:proofErr w:type="spellStart"/>
      <w:r>
        <w:t>Kelm</w:t>
      </w:r>
      <w:r w:rsidR="006900D0">
        <w:t>an</w:t>
      </w:r>
      <w:proofErr w:type="spellEnd"/>
      <w:r w:rsidR="006900D0">
        <w:t xml:space="preserve"> </w:t>
      </w:r>
      <w:proofErr w:type="spellStart"/>
      <w:r w:rsidR="006900D0">
        <w:t>TapTrans</w:t>
      </w:r>
      <w:proofErr w:type="spellEnd"/>
      <w:r w:rsidR="006900D0">
        <w:t xml:space="preserve"> transformer monitors.</w:t>
      </w:r>
    </w:p>
    <w:p w:rsidR="00466759" w:rsidRDefault="00466759" w:rsidP="00466759">
      <w:pPr>
        <w:numPr>
          <w:ilvl w:val="0"/>
          <w:numId w:val="22"/>
        </w:numPr>
        <w:jc w:val="both"/>
      </w:pPr>
      <w:r>
        <w:t>Develop program and I/O points list.</w:t>
      </w:r>
    </w:p>
    <w:p w:rsidR="009E3409" w:rsidRDefault="009E3409" w:rsidP="009E3409">
      <w:pPr>
        <w:jc w:val="both"/>
        <w:rPr>
          <w:b/>
        </w:rPr>
      </w:pPr>
    </w:p>
    <w:p w:rsidR="00842D0D" w:rsidRPr="007B2AD9" w:rsidRDefault="00842D0D" w:rsidP="00842D0D">
      <w:pPr>
        <w:jc w:val="both"/>
        <w:rPr>
          <w:b/>
        </w:rPr>
      </w:pPr>
      <w:r>
        <w:rPr>
          <w:b/>
        </w:rPr>
        <w:t>Relay Settings/Programs</w:t>
      </w:r>
    </w:p>
    <w:p w:rsidR="00842D0D" w:rsidRDefault="00842D0D" w:rsidP="00842D0D">
      <w:pPr>
        <w:numPr>
          <w:ilvl w:val="0"/>
          <w:numId w:val="12"/>
        </w:numPr>
        <w:jc w:val="both"/>
      </w:pPr>
      <w:r>
        <w:t>Develop Relay Protective Setting.</w:t>
      </w:r>
    </w:p>
    <w:p w:rsidR="00842D0D" w:rsidRDefault="00842D0D" w:rsidP="00842D0D">
      <w:pPr>
        <w:numPr>
          <w:ilvl w:val="0"/>
          <w:numId w:val="12"/>
        </w:numPr>
        <w:jc w:val="both"/>
      </w:pPr>
      <w:r>
        <w:t>Develop Programs for SEL relays.</w:t>
      </w:r>
    </w:p>
    <w:p w:rsidR="006900D0" w:rsidRDefault="006900D0" w:rsidP="00842D0D">
      <w:pPr>
        <w:numPr>
          <w:ilvl w:val="0"/>
          <w:numId w:val="12"/>
        </w:numPr>
        <w:jc w:val="both"/>
      </w:pPr>
      <w:r>
        <w:t xml:space="preserve">Develop Programs for </w:t>
      </w:r>
      <w:proofErr w:type="spellStart"/>
      <w:r>
        <w:t>Kelman</w:t>
      </w:r>
      <w:proofErr w:type="spellEnd"/>
      <w:r>
        <w:t xml:space="preserve"> units.</w:t>
      </w:r>
    </w:p>
    <w:p w:rsidR="00842D0D" w:rsidRDefault="00842D0D" w:rsidP="00842D0D">
      <w:pPr>
        <w:numPr>
          <w:ilvl w:val="0"/>
          <w:numId w:val="12"/>
        </w:numPr>
        <w:jc w:val="both"/>
      </w:pPr>
      <w:r>
        <w:t>Develop testing and commissioning requirements for new relay protection schemes.</w:t>
      </w:r>
    </w:p>
    <w:p w:rsidR="00842D0D" w:rsidRDefault="00842D0D" w:rsidP="00842D0D">
      <w:pPr>
        <w:jc w:val="both"/>
      </w:pPr>
    </w:p>
    <w:p w:rsidR="00842D0D" w:rsidRDefault="00842D0D" w:rsidP="00842D0D">
      <w:pPr>
        <w:jc w:val="both"/>
        <w:rPr>
          <w:b/>
        </w:rPr>
      </w:pPr>
      <w:r>
        <w:rPr>
          <w:b/>
        </w:rPr>
        <w:t>Testing/Commissioning</w:t>
      </w:r>
    </w:p>
    <w:p w:rsidR="00842D0D" w:rsidRPr="00A52831" w:rsidRDefault="00842D0D" w:rsidP="00842D0D">
      <w:pPr>
        <w:numPr>
          <w:ilvl w:val="0"/>
          <w:numId w:val="21"/>
        </w:numPr>
        <w:jc w:val="both"/>
      </w:pPr>
      <w:r>
        <w:t>Relay</w:t>
      </w:r>
    </w:p>
    <w:p w:rsidR="00842D0D" w:rsidRDefault="00842D0D" w:rsidP="00842D0D">
      <w:pPr>
        <w:numPr>
          <w:ilvl w:val="1"/>
          <w:numId w:val="21"/>
        </w:numPr>
        <w:jc w:val="both"/>
      </w:pPr>
      <w:r>
        <w:rPr>
          <w:rFonts w:ascii="TimesNewRoman" w:hAnsi="TimesNewRoman" w:cs="TimesNewRoman"/>
          <w:szCs w:val="24"/>
        </w:rPr>
        <w:t>Check tightness of connections</w:t>
      </w:r>
    </w:p>
    <w:p w:rsidR="00842D0D" w:rsidRDefault="00842D0D" w:rsidP="00842D0D">
      <w:pPr>
        <w:numPr>
          <w:ilvl w:val="1"/>
          <w:numId w:val="21"/>
        </w:numPr>
        <w:jc w:val="both"/>
      </w:pPr>
      <w:r>
        <w:t xml:space="preserve">Functional test of each elements used in the protection scheme. </w:t>
      </w:r>
    </w:p>
    <w:p w:rsidR="00842D0D" w:rsidRDefault="00842D0D" w:rsidP="00842D0D">
      <w:pPr>
        <w:numPr>
          <w:ilvl w:val="1"/>
          <w:numId w:val="21"/>
        </w:numPr>
        <w:jc w:val="both"/>
      </w:pPr>
      <w:r>
        <w:rPr>
          <w:rFonts w:ascii="TimesNewRoman" w:hAnsi="TimesNewRoman" w:cs="TimesNewRoman"/>
          <w:szCs w:val="24"/>
        </w:rPr>
        <w:t>Verify operation of light-emitting diodes, display, and targets.</w:t>
      </w:r>
    </w:p>
    <w:p w:rsidR="00842D0D" w:rsidRDefault="00842D0D" w:rsidP="00842D0D">
      <w:pPr>
        <w:numPr>
          <w:ilvl w:val="1"/>
          <w:numId w:val="21"/>
        </w:numPr>
        <w:jc w:val="both"/>
      </w:pPr>
      <w:r>
        <w:rPr>
          <w:rFonts w:ascii="TimesNewRoman" w:hAnsi="TimesNewRoman" w:cs="TimesNewRoman"/>
          <w:szCs w:val="24"/>
        </w:rPr>
        <w:t>Check all internal logic functions used in the protection scheme</w:t>
      </w:r>
      <w:r>
        <w:t>.</w:t>
      </w:r>
    </w:p>
    <w:p w:rsidR="00842D0D" w:rsidRPr="00C828CE" w:rsidRDefault="00842D0D" w:rsidP="00842D0D">
      <w:pPr>
        <w:numPr>
          <w:ilvl w:val="1"/>
          <w:numId w:val="21"/>
        </w:numPr>
        <w:jc w:val="both"/>
      </w:pPr>
      <w:r>
        <w:rPr>
          <w:rFonts w:ascii="TimesNewRoman" w:hAnsi="TimesNewRoman" w:cs="TimesNewRoman"/>
          <w:szCs w:val="24"/>
        </w:rPr>
        <w:t>Check all output contacts</w:t>
      </w:r>
    </w:p>
    <w:p w:rsidR="00842D0D" w:rsidRPr="00A76BFB" w:rsidRDefault="00842D0D" w:rsidP="00842D0D">
      <w:pPr>
        <w:numPr>
          <w:ilvl w:val="1"/>
          <w:numId w:val="21"/>
        </w:numPr>
        <w:jc w:val="both"/>
      </w:pPr>
      <w:r>
        <w:rPr>
          <w:rFonts w:ascii="TimesNewRoman" w:hAnsi="TimesNewRoman" w:cs="TimesNewRoman"/>
          <w:szCs w:val="24"/>
        </w:rPr>
        <w:t>Check operation of all active digital inputs</w:t>
      </w:r>
    </w:p>
    <w:p w:rsidR="00842D0D" w:rsidRPr="00A76BFB" w:rsidRDefault="00842D0D" w:rsidP="00842D0D">
      <w:pPr>
        <w:numPr>
          <w:ilvl w:val="0"/>
          <w:numId w:val="21"/>
        </w:numPr>
        <w:jc w:val="both"/>
      </w:pPr>
      <w:r>
        <w:rPr>
          <w:rFonts w:ascii="TimesNewRoman" w:hAnsi="TimesNewRoman" w:cs="TimesNewRoman"/>
          <w:szCs w:val="24"/>
        </w:rPr>
        <w:t>Current Transformers</w:t>
      </w:r>
    </w:p>
    <w:p w:rsidR="00842D0D" w:rsidRDefault="00842D0D" w:rsidP="00842D0D">
      <w:pPr>
        <w:numPr>
          <w:ilvl w:val="1"/>
          <w:numId w:val="21"/>
        </w:numPr>
        <w:jc w:val="both"/>
      </w:pPr>
      <w:r>
        <w:rPr>
          <w:rFonts w:ascii="TimesNewRoman" w:hAnsi="TimesNewRoman" w:cs="TimesNewRoman"/>
          <w:szCs w:val="24"/>
        </w:rPr>
        <w:t>Check tightness of connections</w:t>
      </w:r>
    </w:p>
    <w:p w:rsidR="00842D0D" w:rsidRPr="00A76BFB" w:rsidRDefault="00842D0D" w:rsidP="00842D0D">
      <w:pPr>
        <w:numPr>
          <w:ilvl w:val="1"/>
          <w:numId w:val="21"/>
        </w:numPr>
        <w:jc w:val="both"/>
      </w:pPr>
      <w:r>
        <w:rPr>
          <w:rFonts w:ascii="TimesNewRoman" w:hAnsi="TimesNewRoman" w:cs="TimesNewRoman"/>
          <w:szCs w:val="24"/>
        </w:rPr>
        <w:t>Perform Insulation-resistance test of each current transformer and its secondary wiring with respect to ground at 1000 volts dc for one minute.</w:t>
      </w:r>
    </w:p>
    <w:p w:rsidR="00842D0D" w:rsidRPr="00A76BFB" w:rsidRDefault="00842D0D" w:rsidP="00842D0D">
      <w:pPr>
        <w:numPr>
          <w:ilvl w:val="1"/>
          <w:numId w:val="21"/>
        </w:numPr>
        <w:jc w:val="both"/>
      </w:pPr>
      <w:r>
        <w:rPr>
          <w:rFonts w:ascii="TimesNewRoman" w:hAnsi="TimesNewRoman" w:cs="TimesNewRoman"/>
          <w:szCs w:val="24"/>
        </w:rPr>
        <w:t>Perform a polarity test of each current transformer.</w:t>
      </w:r>
    </w:p>
    <w:p w:rsidR="00842D0D" w:rsidRPr="00A76BFB" w:rsidRDefault="00842D0D" w:rsidP="00842D0D">
      <w:pPr>
        <w:numPr>
          <w:ilvl w:val="1"/>
          <w:numId w:val="21"/>
        </w:numPr>
        <w:jc w:val="both"/>
      </w:pPr>
      <w:r>
        <w:rPr>
          <w:rFonts w:ascii="TimesNewRoman" w:hAnsi="TimesNewRoman" w:cs="TimesNewRoman"/>
          <w:szCs w:val="24"/>
        </w:rPr>
        <w:t>Perform a ratio-verification test</w:t>
      </w:r>
    </w:p>
    <w:p w:rsidR="00842D0D" w:rsidRPr="008F7712" w:rsidRDefault="00842D0D" w:rsidP="00842D0D">
      <w:pPr>
        <w:numPr>
          <w:ilvl w:val="0"/>
          <w:numId w:val="21"/>
        </w:numPr>
        <w:jc w:val="both"/>
      </w:pPr>
      <w:r>
        <w:rPr>
          <w:rFonts w:ascii="TimesNewRoman" w:hAnsi="TimesNewRoman" w:cs="TimesNewRoman"/>
          <w:szCs w:val="24"/>
        </w:rPr>
        <w:t xml:space="preserve">Voltage </w:t>
      </w:r>
      <w:proofErr w:type="spellStart"/>
      <w:r>
        <w:rPr>
          <w:rFonts w:ascii="TimesNewRoman" w:hAnsi="TimesNewRoman" w:cs="TimesNewRoman"/>
          <w:szCs w:val="24"/>
        </w:rPr>
        <w:t>Transfromers</w:t>
      </w:r>
      <w:proofErr w:type="spellEnd"/>
    </w:p>
    <w:p w:rsidR="00842D0D" w:rsidRDefault="00842D0D" w:rsidP="00842D0D">
      <w:pPr>
        <w:numPr>
          <w:ilvl w:val="1"/>
          <w:numId w:val="21"/>
        </w:numPr>
        <w:jc w:val="both"/>
      </w:pPr>
      <w:r>
        <w:rPr>
          <w:rFonts w:ascii="TimesNewRoman" w:hAnsi="TimesNewRoman" w:cs="TimesNewRoman"/>
          <w:szCs w:val="24"/>
        </w:rPr>
        <w:t>Check tightness of connections</w:t>
      </w:r>
    </w:p>
    <w:p w:rsidR="00842D0D" w:rsidRPr="008F7712" w:rsidRDefault="00842D0D" w:rsidP="00842D0D">
      <w:pPr>
        <w:numPr>
          <w:ilvl w:val="1"/>
          <w:numId w:val="21"/>
        </w:numPr>
        <w:jc w:val="both"/>
      </w:pPr>
      <w:r>
        <w:rPr>
          <w:rFonts w:ascii="TimesNewRoman" w:hAnsi="TimesNewRoman" w:cs="TimesNewRoman"/>
          <w:szCs w:val="24"/>
        </w:rPr>
        <w:t>Perform insulation-resistance tests winding-to-winding and each winding-to-ground.</w:t>
      </w:r>
    </w:p>
    <w:p w:rsidR="00842D0D" w:rsidRDefault="00842D0D" w:rsidP="00842D0D">
      <w:pPr>
        <w:numPr>
          <w:ilvl w:val="1"/>
          <w:numId w:val="21"/>
        </w:numPr>
        <w:jc w:val="both"/>
      </w:pPr>
      <w:r>
        <w:rPr>
          <w:rFonts w:ascii="TimesNewRoman" w:hAnsi="TimesNewRoman" w:cs="TimesNewRoman"/>
          <w:szCs w:val="24"/>
        </w:rPr>
        <w:t>Perform a turns-ratio test on all tap positions</w:t>
      </w:r>
    </w:p>
    <w:p w:rsidR="00842D0D" w:rsidRDefault="00842D0D" w:rsidP="00842D0D">
      <w:pPr>
        <w:numPr>
          <w:ilvl w:val="0"/>
          <w:numId w:val="21"/>
        </w:numPr>
        <w:jc w:val="both"/>
      </w:pPr>
      <w:r>
        <w:t>Wire check of all protection and control circuits to ensure wiring is installed in accordance with design drawings</w:t>
      </w:r>
    </w:p>
    <w:p w:rsidR="00842D0D" w:rsidRDefault="00842D0D" w:rsidP="00842D0D">
      <w:pPr>
        <w:numPr>
          <w:ilvl w:val="0"/>
          <w:numId w:val="21"/>
        </w:numPr>
        <w:jc w:val="both"/>
      </w:pPr>
      <w:r>
        <w:t>Functional testing of all Protection and control circuits.</w:t>
      </w:r>
    </w:p>
    <w:p w:rsidR="00842D0D" w:rsidRDefault="00842D0D" w:rsidP="009E3409">
      <w:pPr>
        <w:jc w:val="both"/>
        <w:rPr>
          <w:b/>
        </w:rPr>
      </w:pPr>
    </w:p>
    <w:p w:rsidR="00842D0D" w:rsidRDefault="00842D0D" w:rsidP="009E3409">
      <w:pPr>
        <w:jc w:val="both"/>
        <w:rPr>
          <w:b/>
        </w:rPr>
      </w:pPr>
    </w:p>
    <w:p w:rsidR="00842D0D" w:rsidRDefault="002C24B5" w:rsidP="00842D0D">
      <w:pPr>
        <w:jc w:val="both"/>
        <w:rPr>
          <w:b/>
          <w:u w:val="single"/>
        </w:rPr>
      </w:pPr>
      <w:r>
        <w:rPr>
          <w:b/>
          <w:u w:val="single"/>
        </w:rPr>
        <w:t xml:space="preserve">Travieso </w:t>
      </w:r>
      <w:r w:rsidR="00842D0D">
        <w:rPr>
          <w:b/>
          <w:u w:val="single"/>
        </w:rPr>
        <w:t>Substation:</w:t>
      </w:r>
    </w:p>
    <w:p w:rsidR="00842D0D" w:rsidRDefault="00842D0D" w:rsidP="00842D0D">
      <w:pPr>
        <w:jc w:val="both"/>
      </w:pPr>
    </w:p>
    <w:p w:rsidR="00842D0D" w:rsidRPr="00A97882" w:rsidRDefault="00842D0D" w:rsidP="00842D0D">
      <w:pPr>
        <w:jc w:val="both"/>
        <w:rPr>
          <w:b/>
        </w:rPr>
      </w:pPr>
      <w:r w:rsidRPr="00DB7646">
        <w:rPr>
          <w:b/>
        </w:rPr>
        <w:t>Electrical Design</w:t>
      </w:r>
    </w:p>
    <w:p w:rsidR="00842D0D" w:rsidRDefault="00842D0D" w:rsidP="00842D0D">
      <w:pPr>
        <w:numPr>
          <w:ilvl w:val="0"/>
          <w:numId w:val="13"/>
        </w:numPr>
        <w:jc w:val="both"/>
      </w:pPr>
      <w:r>
        <w:t>Revisions to One Line diagram</w:t>
      </w:r>
    </w:p>
    <w:p w:rsidR="00842D0D" w:rsidRDefault="00842D0D" w:rsidP="00842D0D">
      <w:pPr>
        <w:numPr>
          <w:ilvl w:val="0"/>
          <w:numId w:val="13"/>
        </w:numPr>
        <w:jc w:val="both"/>
      </w:pPr>
      <w:r>
        <w:t>Revisions to Three line diagram</w:t>
      </w:r>
    </w:p>
    <w:p w:rsidR="00842D0D" w:rsidRDefault="00842D0D" w:rsidP="00842D0D">
      <w:pPr>
        <w:numPr>
          <w:ilvl w:val="0"/>
          <w:numId w:val="13"/>
        </w:numPr>
        <w:jc w:val="both"/>
      </w:pPr>
      <w:r>
        <w:t xml:space="preserve">Schematic diagrams </w:t>
      </w:r>
    </w:p>
    <w:p w:rsidR="00842D0D" w:rsidRDefault="00842D0D" w:rsidP="00842D0D">
      <w:pPr>
        <w:numPr>
          <w:ilvl w:val="0"/>
          <w:numId w:val="13"/>
        </w:numPr>
        <w:jc w:val="both"/>
      </w:pPr>
      <w:r>
        <w:t>New panel layout/arrangement drawing</w:t>
      </w:r>
    </w:p>
    <w:p w:rsidR="00842D0D" w:rsidRDefault="00842D0D" w:rsidP="00842D0D">
      <w:pPr>
        <w:numPr>
          <w:ilvl w:val="0"/>
          <w:numId w:val="13"/>
        </w:numPr>
        <w:jc w:val="both"/>
      </w:pPr>
      <w:r>
        <w:t>Revisions to panel wiring diagrams and interconnect drawings</w:t>
      </w:r>
    </w:p>
    <w:p w:rsidR="00842D0D" w:rsidRDefault="00842D0D" w:rsidP="00842D0D">
      <w:pPr>
        <w:jc w:val="both"/>
        <w:rPr>
          <w:b/>
        </w:rPr>
      </w:pPr>
    </w:p>
    <w:p w:rsidR="00842D0D" w:rsidRPr="00521B01" w:rsidRDefault="00842D0D" w:rsidP="00842D0D">
      <w:pPr>
        <w:jc w:val="both"/>
        <w:rPr>
          <w:b/>
        </w:rPr>
      </w:pPr>
      <w:r>
        <w:rPr>
          <w:b/>
        </w:rPr>
        <w:t>115kV Line Protection</w:t>
      </w:r>
      <w:r w:rsidRPr="00521B01">
        <w:rPr>
          <w:b/>
        </w:rPr>
        <w:t xml:space="preserve"> </w:t>
      </w:r>
      <w:r>
        <w:rPr>
          <w:b/>
        </w:rPr>
        <w:t xml:space="preserve">Relay </w:t>
      </w:r>
      <w:r w:rsidRPr="00521B01">
        <w:rPr>
          <w:b/>
        </w:rPr>
        <w:t>Panel</w:t>
      </w:r>
      <w:r>
        <w:rPr>
          <w:b/>
        </w:rPr>
        <w:t>s</w:t>
      </w:r>
    </w:p>
    <w:p w:rsidR="00842D0D" w:rsidRDefault="00842D0D" w:rsidP="00842D0D">
      <w:pPr>
        <w:numPr>
          <w:ilvl w:val="0"/>
          <w:numId w:val="15"/>
        </w:numPr>
        <w:jc w:val="both"/>
      </w:pPr>
      <w:r>
        <w:t xml:space="preserve">Remove </w:t>
      </w:r>
      <w:r w:rsidR="002C24B5">
        <w:t>existing line relaying GE D60.</w:t>
      </w:r>
    </w:p>
    <w:p w:rsidR="002C24B5" w:rsidRDefault="002C24B5" w:rsidP="002C24B5">
      <w:pPr>
        <w:numPr>
          <w:ilvl w:val="0"/>
          <w:numId w:val="25"/>
        </w:numPr>
        <w:jc w:val="both"/>
      </w:pPr>
      <w:r>
        <w:t>SEL 421 distance, over current, directional over current relays. (Only protection for Travieso)</w:t>
      </w:r>
    </w:p>
    <w:p w:rsidR="00842D0D" w:rsidRDefault="00842D0D" w:rsidP="009E3409">
      <w:pPr>
        <w:jc w:val="both"/>
        <w:rPr>
          <w:b/>
        </w:rPr>
      </w:pPr>
    </w:p>
    <w:p w:rsidR="009E3409" w:rsidRPr="007B2AD9" w:rsidRDefault="009E3409" w:rsidP="009E3409">
      <w:pPr>
        <w:jc w:val="both"/>
        <w:rPr>
          <w:b/>
        </w:rPr>
      </w:pPr>
      <w:r>
        <w:rPr>
          <w:b/>
        </w:rPr>
        <w:t>Relay Settings/Programs</w:t>
      </w:r>
    </w:p>
    <w:p w:rsidR="009E3409" w:rsidRDefault="009E3409" w:rsidP="009E3409">
      <w:pPr>
        <w:numPr>
          <w:ilvl w:val="0"/>
          <w:numId w:val="12"/>
        </w:numPr>
        <w:jc w:val="both"/>
      </w:pPr>
      <w:r>
        <w:t>Develop Relay Protective Setting.</w:t>
      </w:r>
    </w:p>
    <w:p w:rsidR="009E3409" w:rsidRDefault="009E3409" w:rsidP="009E3409">
      <w:pPr>
        <w:numPr>
          <w:ilvl w:val="0"/>
          <w:numId w:val="12"/>
        </w:numPr>
        <w:jc w:val="both"/>
      </w:pPr>
      <w:r>
        <w:t>Develop Programs for SEL relays.</w:t>
      </w:r>
    </w:p>
    <w:p w:rsidR="009E3409" w:rsidRDefault="009E3409" w:rsidP="009E3409">
      <w:pPr>
        <w:numPr>
          <w:ilvl w:val="0"/>
          <w:numId w:val="12"/>
        </w:numPr>
        <w:jc w:val="both"/>
      </w:pPr>
      <w:r>
        <w:t>Develop testing and commissioning requirements for new relay protection schemes.</w:t>
      </w:r>
    </w:p>
    <w:p w:rsidR="009E3409" w:rsidRDefault="009E3409" w:rsidP="009E3409">
      <w:pPr>
        <w:jc w:val="both"/>
      </w:pPr>
    </w:p>
    <w:p w:rsidR="009E3409" w:rsidRDefault="009E3409" w:rsidP="009E3409">
      <w:pPr>
        <w:jc w:val="both"/>
        <w:rPr>
          <w:b/>
        </w:rPr>
      </w:pPr>
      <w:r>
        <w:rPr>
          <w:b/>
        </w:rPr>
        <w:t>Testing/Commissioning</w:t>
      </w:r>
    </w:p>
    <w:p w:rsidR="009E3409" w:rsidRPr="00A52831" w:rsidRDefault="009E3409" w:rsidP="009E3409">
      <w:pPr>
        <w:numPr>
          <w:ilvl w:val="0"/>
          <w:numId w:val="21"/>
        </w:numPr>
        <w:jc w:val="both"/>
      </w:pPr>
      <w:r>
        <w:t>Relay</w:t>
      </w:r>
    </w:p>
    <w:p w:rsidR="009E3409" w:rsidRDefault="009E3409" w:rsidP="009E3409">
      <w:pPr>
        <w:numPr>
          <w:ilvl w:val="1"/>
          <w:numId w:val="21"/>
        </w:numPr>
        <w:jc w:val="both"/>
      </w:pPr>
      <w:r>
        <w:rPr>
          <w:rFonts w:ascii="TimesNewRoman" w:hAnsi="TimesNewRoman" w:cs="TimesNewRoman"/>
          <w:szCs w:val="24"/>
        </w:rPr>
        <w:t>Check tightness of connections</w:t>
      </w:r>
    </w:p>
    <w:p w:rsidR="009E3409" w:rsidRDefault="009E3409" w:rsidP="009E3409">
      <w:pPr>
        <w:numPr>
          <w:ilvl w:val="1"/>
          <w:numId w:val="21"/>
        </w:numPr>
        <w:jc w:val="both"/>
      </w:pPr>
      <w:r>
        <w:t xml:space="preserve">Functional test of each elements used in the protection scheme. </w:t>
      </w:r>
    </w:p>
    <w:p w:rsidR="009E3409" w:rsidRDefault="009E3409" w:rsidP="009E3409">
      <w:pPr>
        <w:numPr>
          <w:ilvl w:val="1"/>
          <w:numId w:val="21"/>
        </w:numPr>
        <w:jc w:val="both"/>
      </w:pPr>
      <w:r>
        <w:rPr>
          <w:rFonts w:ascii="TimesNewRoman" w:hAnsi="TimesNewRoman" w:cs="TimesNewRoman"/>
          <w:szCs w:val="24"/>
        </w:rPr>
        <w:t>Verify operation of light-emitting diodes, display, and targets.</w:t>
      </w:r>
    </w:p>
    <w:p w:rsidR="009E3409" w:rsidRDefault="009E3409" w:rsidP="009E3409">
      <w:pPr>
        <w:numPr>
          <w:ilvl w:val="1"/>
          <w:numId w:val="21"/>
        </w:numPr>
        <w:jc w:val="both"/>
      </w:pPr>
      <w:r>
        <w:rPr>
          <w:rFonts w:ascii="TimesNewRoman" w:hAnsi="TimesNewRoman" w:cs="TimesNewRoman"/>
          <w:szCs w:val="24"/>
        </w:rPr>
        <w:t>Check all internal logic functions used in the protection scheme</w:t>
      </w:r>
      <w:r>
        <w:t>.</w:t>
      </w:r>
    </w:p>
    <w:p w:rsidR="009E3409" w:rsidRPr="00C828CE" w:rsidRDefault="009E3409" w:rsidP="009E3409">
      <w:pPr>
        <w:numPr>
          <w:ilvl w:val="1"/>
          <w:numId w:val="21"/>
        </w:numPr>
        <w:jc w:val="both"/>
      </w:pPr>
      <w:r>
        <w:rPr>
          <w:rFonts w:ascii="TimesNewRoman" w:hAnsi="TimesNewRoman" w:cs="TimesNewRoman"/>
          <w:szCs w:val="24"/>
        </w:rPr>
        <w:t>Check all output contacts</w:t>
      </w:r>
    </w:p>
    <w:p w:rsidR="009E3409" w:rsidRPr="00A76BFB" w:rsidRDefault="009E3409" w:rsidP="009E3409">
      <w:pPr>
        <w:numPr>
          <w:ilvl w:val="1"/>
          <w:numId w:val="21"/>
        </w:numPr>
        <w:jc w:val="both"/>
      </w:pPr>
      <w:r>
        <w:rPr>
          <w:rFonts w:ascii="TimesNewRoman" w:hAnsi="TimesNewRoman" w:cs="TimesNewRoman"/>
          <w:szCs w:val="24"/>
        </w:rPr>
        <w:t>Check operation of all active digital inputs</w:t>
      </w:r>
    </w:p>
    <w:p w:rsidR="009E3409" w:rsidRPr="00A76BFB" w:rsidRDefault="009E3409" w:rsidP="009E3409">
      <w:pPr>
        <w:numPr>
          <w:ilvl w:val="0"/>
          <w:numId w:val="21"/>
        </w:numPr>
        <w:jc w:val="both"/>
      </w:pPr>
      <w:r>
        <w:rPr>
          <w:rFonts w:ascii="TimesNewRoman" w:hAnsi="TimesNewRoman" w:cs="TimesNewRoman"/>
          <w:szCs w:val="24"/>
        </w:rPr>
        <w:t>Current Transformers</w:t>
      </w:r>
    </w:p>
    <w:p w:rsidR="009E3409" w:rsidRDefault="009E3409" w:rsidP="009E3409">
      <w:pPr>
        <w:numPr>
          <w:ilvl w:val="1"/>
          <w:numId w:val="21"/>
        </w:numPr>
        <w:jc w:val="both"/>
      </w:pPr>
      <w:r>
        <w:rPr>
          <w:rFonts w:ascii="TimesNewRoman" w:hAnsi="TimesNewRoman" w:cs="TimesNewRoman"/>
          <w:szCs w:val="24"/>
        </w:rPr>
        <w:t>Check tightness of connections</w:t>
      </w:r>
    </w:p>
    <w:p w:rsidR="009E3409" w:rsidRPr="00A76BFB" w:rsidRDefault="009E3409" w:rsidP="009E3409">
      <w:pPr>
        <w:numPr>
          <w:ilvl w:val="1"/>
          <w:numId w:val="21"/>
        </w:numPr>
        <w:jc w:val="both"/>
      </w:pPr>
      <w:r>
        <w:rPr>
          <w:rFonts w:ascii="TimesNewRoman" w:hAnsi="TimesNewRoman" w:cs="TimesNewRoman"/>
          <w:szCs w:val="24"/>
        </w:rPr>
        <w:t>Perform Insulation-resistance test of each current transformer and its secondary wiring with respect to ground at 1000 volts dc for one minute.</w:t>
      </w:r>
    </w:p>
    <w:p w:rsidR="009E3409" w:rsidRPr="00A76BFB" w:rsidRDefault="009E3409" w:rsidP="009E3409">
      <w:pPr>
        <w:numPr>
          <w:ilvl w:val="1"/>
          <w:numId w:val="21"/>
        </w:numPr>
        <w:jc w:val="both"/>
      </w:pPr>
      <w:r>
        <w:rPr>
          <w:rFonts w:ascii="TimesNewRoman" w:hAnsi="TimesNewRoman" w:cs="TimesNewRoman"/>
          <w:szCs w:val="24"/>
        </w:rPr>
        <w:t>Perform a polarity test of each current transformer.</w:t>
      </w:r>
    </w:p>
    <w:p w:rsidR="009E3409" w:rsidRPr="00A76BFB" w:rsidRDefault="009E3409" w:rsidP="009E3409">
      <w:pPr>
        <w:numPr>
          <w:ilvl w:val="1"/>
          <w:numId w:val="21"/>
        </w:numPr>
        <w:jc w:val="both"/>
      </w:pPr>
      <w:r>
        <w:rPr>
          <w:rFonts w:ascii="TimesNewRoman" w:hAnsi="TimesNewRoman" w:cs="TimesNewRoman"/>
          <w:szCs w:val="24"/>
        </w:rPr>
        <w:t>Perform a ratio-verification test</w:t>
      </w:r>
    </w:p>
    <w:p w:rsidR="009E3409" w:rsidRPr="008F7712" w:rsidRDefault="009E3409" w:rsidP="009E3409">
      <w:pPr>
        <w:numPr>
          <w:ilvl w:val="0"/>
          <w:numId w:val="21"/>
        </w:numPr>
        <w:jc w:val="both"/>
      </w:pPr>
      <w:r>
        <w:rPr>
          <w:rFonts w:ascii="TimesNewRoman" w:hAnsi="TimesNewRoman" w:cs="TimesNewRoman"/>
          <w:szCs w:val="24"/>
        </w:rPr>
        <w:t xml:space="preserve">Voltage </w:t>
      </w:r>
      <w:proofErr w:type="spellStart"/>
      <w:r>
        <w:rPr>
          <w:rFonts w:ascii="TimesNewRoman" w:hAnsi="TimesNewRoman" w:cs="TimesNewRoman"/>
          <w:szCs w:val="24"/>
        </w:rPr>
        <w:t>Transfromers</w:t>
      </w:r>
      <w:proofErr w:type="spellEnd"/>
    </w:p>
    <w:p w:rsidR="009E3409" w:rsidRDefault="009E3409" w:rsidP="009E3409">
      <w:pPr>
        <w:numPr>
          <w:ilvl w:val="1"/>
          <w:numId w:val="21"/>
        </w:numPr>
        <w:jc w:val="both"/>
      </w:pPr>
      <w:r>
        <w:rPr>
          <w:rFonts w:ascii="TimesNewRoman" w:hAnsi="TimesNewRoman" w:cs="TimesNewRoman"/>
          <w:szCs w:val="24"/>
        </w:rPr>
        <w:t>Check tightness of connections</w:t>
      </w:r>
    </w:p>
    <w:p w:rsidR="009E3409" w:rsidRPr="008F7712" w:rsidRDefault="009E3409" w:rsidP="009E3409">
      <w:pPr>
        <w:numPr>
          <w:ilvl w:val="1"/>
          <w:numId w:val="21"/>
        </w:numPr>
        <w:jc w:val="both"/>
      </w:pPr>
      <w:r>
        <w:rPr>
          <w:rFonts w:ascii="TimesNewRoman" w:hAnsi="TimesNewRoman" w:cs="TimesNewRoman"/>
          <w:szCs w:val="24"/>
        </w:rPr>
        <w:t>Perform insulation-resistance tests winding-to-winding and each winding-to-ground.</w:t>
      </w:r>
    </w:p>
    <w:p w:rsidR="009E3409" w:rsidRDefault="009E3409" w:rsidP="009E3409">
      <w:pPr>
        <w:numPr>
          <w:ilvl w:val="1"/>
          <w:numId w:val="21"/>
        </w:numPr>
        <w:jc w:val="both"/>
      </w:pPr>
      <w:r>
        <w:rPr>
          <w:rFonts w:ascii="TimesNewRoman" w:hAnsi="TimesNewRoman" w:cs="TimesNewRoman"/>
          <w:szCs w:val="24"/>
        </w:rPr>
        <w:t>Perform a turns-ratio test on all tap positions</w:t>
      </w:r>
    </w:p>
    <w:p w:rsidR="009E3409" w:rsidRDefault="009E3409" w:rsidP="009E3409">
      <w:pPr>
        <w:numPr>
          <w:ilvl w:val="0"/>
          <w:numId w:val="21"/>
        </w:numPr>
        <w:jc w:val="both"/>
      </w:pPr>
      <w:r>
        <w:t>Wire check of all protection and control circuits to ensure wiring is installed in accordance with design drawings</w:t>
      </w:r>
    </w:p>
    <w:p w:rsidR="009E3409" w:rsidRDefault="009E3409" w:rsidP="009E3409">
      <w:pPr>
        <w:numPr>
          <w:ilvl w:val="0"/>
          <w:numId w:val="21"/>
        </w:numPr>
        <w:jc w:val="both"/>
      </w:pPr>
      <w:r>
        <w:t>Functional testing of all Protection and control circuits.</w:t>
      </w:r>
    </w:p>
    <w:p w:rsidR="009E3409" w:rsidRDefault="009E3409" w:rsidP="009E3409">
      <w:pPr>
        <w:ind w:left="360"/>
        <w:jc w:val="both"/>
      </w:pPr>
    </w:p>
    <w:p w:rsidR="00842D0D" w:rsidRDefault="00842D0D" w:rsidP="009E3409">
      <w:pPr>
        <w:ind w:left="360"/>
        <w:jc w:val="both"/>
      </w:pPr>
    </w:p>
    <w:p w:rsidR="002C24B5" w:rsidRDefault="002C24B5" w:rsidP="002C24B5">
      <w:pPr>
        <w:jc w:val="both"/>
        <w:rPr>
          <w:b/>
          <w:u w:val="single"/>
        </w:rPr>
      </w:pPr>
      <w:proofErr w:type="spellStart"/>
      <w:r>
        <w:rPr>
          <w:b/>
          <w:u w:val="single"/>
        </w:rPr>
        <w:t>Muscar</w:t>
      </w:r>
      <w:proofErr w:type="spellEnd"/>
      <w:r>
        <w:rPr>
          <w:b/>
          <w:u w:val="single"/>
        </w:rPr>
        <w:t xml:space="preserve"> Substation:</w:t>
      </w:r>
    </w:p>
    <w:p w:rsidR="002C24B5" w:rsidRDefault="002C24B5" w:rsidP="002C24B5">
      <w:pPr>
        <w:jc w:val="both"/>
      </w:pPr>
    </w:p>
    <w:p w:rsidR="002C24B5" w:rsidRPr="00A97882" w:rsidRDefault="002C24B5" w:rsidP="002C24B5">
      <w:pPr>
        <w:jc w:val="both"/>
        <w:rPr>
          <w:b/>
        </w:rPr>
      </w:pPr>
      <w:r w:rsidRPr="00DB7646">
        <w:rPr>
          <w:b/>
        </w:rPr>
        <w:t>Electrical Design</w:t>
      </w:r>
    </w:p>
    <w:p w:rsidR="002C24B5" w:rsidRDefault="002C24B5" w:rsidP="002C24B5">
      <w:pPr>
        <w:numPr>
          <w:ilvl w:val="0"/>
          <w:numId w:val="13"/>
        </w:numPr>
        <w:jc w:val="both"/>
      </w:pPr>
      <w:r>
        <w:t>Revisions to One Line diagram</w:t>
      </w:r>
    </w:p>
    <w:p w:rsidR="002C24B5" w:rsidRDefault="002C24B5" w:rsidP="002C24B5">
      <w:pPr>
        <w:numPr>
          <w:ilvl w:val="0"/>
          <w:numId w:val="13"/>
        </w:numPr>
        <w:jc w:val="both"/>
      </w:pPr>
      <w:r>
        <w:t>Revisions to Three line diagram</w:t>
      </w:r>
    </w:p>
    <w:p w:rsidR="002C24B5" w:rsidRDefault="002C24B5" w:rsidP="002C24B5">
      <w:pPr>
        <w:numPr>
          <w:ilvl w:val="0"/>
          <w:numId w:val="13"/>
        </w:numPr>
        <w:jc w:val="both"/>
      </w:pPr>
      <w:r>
        <w:lastRenderedPageBreak/>
        <w:t xml:space="preserve">Schematic diagrams </w:t>
      </w:r>
    </w:p>
    <w:p w:rsidR="002C24B5" w:rsidRDefault="002C24B5" w:rsidP="002C24B5">
      <w:pPr>
        <w:numPr>
          <w:ilvl w:val="0"/>
          <w:numId w:val="13"/>
        </w:numPr>
        <w:jc w:val="both"/>
      </w:pPr>
      <w:r>
        <w:t>New panel layout/arrangement drawing</w:t>
      </w:r>
    </w:p>
    <w:p w:rsidR="002C24B5" w:rsidRDefault="002C24B5" w:rsidP="002C24B5">
      <w:pPr>
        <w:numPr>
          <w:ilvl w:val="0"/>
          <w:numId w:val="13"/>
        </w:numPr>
        <w:jc w:val="both"/>
      </w:pPr>
      <w:r>
        <w:t>Revisions to panel wiring diagrams and interconnect drawings</w:t>
      </w:r>
    </w:p>
    <w:p w:rsidR="002C24B5" w:rsidRDefault="002C24B5" w:rsidP="002C24B5">
      <w:pPr>
        <w:jc w:val="both"/>
        <w:rPr>
          <w:b/>
        </w:rPr>
      </w:pPr>
    </w:p>
    <w:p w:rsidR="002C24B5" w:rsidRPr="00521B01" w:rsidRDefault="002C24B5" w:rsidP="002C24B5">
      <w:pPr>
        <w:jc w:val="both"/>
        <w:rPr>
          <w:b/>
        </w:rPr>
      </w:pPr>
      <w:r>
        <w:rPr>
          <w:b/>
        </w:rPr>
        <w:t>115kV Line Protection</w:t>
      </w:r>
      <w:r w:rsidRPr="00521B01">
        <w:rPr>
          <w:b/>
        </w:rPr>
        <w:t xml:space="preserve"> </w:t>
      </w:r>
      <w:r>
        <w:rPr>
          <w:b/>
        </w:rPr>
        <w:t xml:space="preserve">Relay </w:t>
      </w:r>
      <w:r w:rsidRPr="00521B01">
        <w:rPr>
          <w:b/>
        </w:rPr>
        <w:t>Panel</w:t>
      </w:r>
      <w:r>
        <w:rPr>
          <w:b/>
        </w:rPr>
        <w:t>s</w:t>
      </w:r>
    </w:p>
    <w:p w:rsidR="002C24B5" w:rsidRDefault="002C24B5" w:rsidP="002C24B5">
      <w:pPr>
        <w:numPr>
          <w:ilvl w:val="0"/>
          <w:numId w:val="15"/>
        </w:numPr>
        <w:jc w:val="both"/>
      </w:pPr>
      <w:r>
        <w:t>Remove existing line relaying RFL9300 and GE D60.</w:t>
      </w:r>
    </w:p>
    <w:p w:rsidR="002C24B5" w:rsidRDefault="002C24B5" w:rsidP="002C24B5">
      <w:pPr>
        <w:numPr>
          <w:ilvl w:val="0"/>
          <w:numId w:val="25"/>
        </w:numPr>
        <w:jc w:val="both"/>
      </w:pPr>
      <w:r>
        <w:t>SEL 421 distance, over current, directional over current relays. (Only protection for Travieso)</w:t>
      </w:r>
    </w:p>
    <w:p w:rsidR="002C24B5" w:rsidRDefault="002C24B5" w:rsidP="002C24B5">
      <w:pPr>
        <w:numPr>
          <w:ilvl w:val="0"/>
          <w:numId w:val="15"/>
        </w:numPr>
        <w:jc w:val="both"/>
      </w:pPr>
      <w:r>
        <w:t xml:space="preserve">SEL 311L line differential relays. </w:t>
      </w:r>
    </w:p>
    <w:p w:rsidR="002C24B5" w:rsidRDefault="002C24B5" w:rsidP="002C24B5">
      <w:pPr>
        <w:jc w:val="both"/>
        <w:rPr>
          <w:b/>
        </w:rPr>
      </w:pPr>
    </w:p>
    <w:p w:rsidR="002C24B5" w:rsidRPr="007B2AD9" w:rsidRDefault="002C24B5" w:rsidP="002C24B5">
      <w:pPr>
        <w:jc w:val="both"/>
        <w:rPr>
          <w:b/>
        </w:rPr>
      </w:pPr>
      <w:r>
        <w:rPr>
          <w:b/>
        </w:rPr>
        <w:t>Relay Settings/Programs</w:t>
      </w:r>
    </w:p>
    <w:p w:rsidR="002C24B5" w:rsidRDefault="002C24B5" w:rsidP="002C24B5">
      <w:pPr>
        <w:numPr>
          <w:ilvl w:val="0"/>
          <w:numId w:val="12"/>
        </w:numPr>
        <w:jc w:val="both"/>
      </w:pPr>
      <w:r>
        <w:t>Develop Relay Protective Setting.</w:t>
      </w:r>
    </w:p>
    <w:p w:rsidR="002C24B5" w:rsidRDefault="002C24B5" w:rsidP="002C24B5">
      <w:pPr>
        <w:numPr>
          <w:ilvl w:val="0"/>
          <w:numId w:val="12"/>
        </w:numPr>
        <w:jc w:val="both"/>
      </w:pPr>
      <w:r>
        <w:t>Develop Programs for SEL relays.</w:t>
      </w:r>
    </w:p>
    <w:p w:rsidR="002C24B5" w:rsidRDefault="002C24B5" w:rsidP="002C24B5">
      <w:pPr>
        <w:numPr>
          <w:ilvl w:val="0"/>
          <w:numId w:val="12"/>
        </w:numPr>
        <w:jc w:val="both"/>
      </w:pPr>
      <w:r>
        <w:t>Develop testing and commissioning requirements for new relay protection schemes.</w:t>
      </w:r>
    </w:p>
    <w:p w:rsidR="002C24B5" w:rsidRDefault="002C24B5" w:rsidP="002C24B5">
      <w:pPr>
        <w:jc w:val="both"/>
      </w:pPr>
    </w:p>
    <w:p w:rsidR="002C24B5" w:rsidRDefault="002C24B5" w:rsidP="002C24B5">
      <w:pPr>
        <w:jc w:val="both"/>
        <w:rPr>
          <w:b/>
        </w:rPr>
      </w:pPr>
      <w:r>
        <w:rPr>
          <w:b/>
        </w:rPr>
        <w:t>Testing/Commissioning</w:t>
      </w:r>
    </w:p>
    <w:p w:rsidR="002C24B5" w:rsidRPr="00A52831" w:rsidRDefault="002C24B5" w:rsidP="002C24B5">
      <w:pPr>
        <w:numPr>
          <w:ilvl w:val="0"/>
          <w:numId w:val="21"/>
        </w:numPr>
        <w:jc w:val="both"/>
      </w:pPr>
      <w:r>
        <w:t>Relay</w:t>
      </w:r>
    </w:p>
    <w:p w:rsidR="002C24B5" w:rsidRDefault="002C24B5" w:rsidP="002C24B5">
      <w:pPr>
        <w:numPr>
          <w:ilvl w:val="1"/>
          <w:numId w:val="21"/>
        </w:numPr>
        <w:jc w:val="both"/>
      </w:pPr>
      <w:r>
        <w:rPr>
          <w:rFonts w:ascii="TimesNewRoman" w:hAnsi="TimesNewRoman" w:cs="TimesNewRoman"/>
          <w:szCs w:val="24"/>
        </w:rPr>
        <w:t>Check tightness of connections</w:t>
      </w:r>
    </w:p>
    <w:p w:rsidR="002C24B5" w:rsidRDefault="002C24B5" w:rsidP="002C24B5">
      <w:pPr>
        <w:numPr>
          <w:ilvl w:val="1"/>
          <w:numId w:val="21"/>
        </w:numPr>
        <w:jc w:val="both"/>
      </w:pPr>
      <w:r>
        <w:t xml:space="preserve">Functional test of each elements used in the protection scheme. </w:t>
      </w:r>
    </w:p>
    <w:p w:rsidR="002C24B5" w:rsidRDefault="002C24B5" w:rsidP="002C24B5">
      <w:pPr>
        <w:numPr>
          <w:ilvl w:val="1"/>
          <w:numId w:val="21"/>
        </w:numPr>
        <w:jc w:val="both"/>
      </w:pPr>
      <w:r>
        <w:rPr>
          <w:rFonts w:ascii="TimesNewRoman" w:hAnsi="TimesNewRoman" w:cs="TimesNewRoman"/>
          <w:szCs w:val="24"/>
        </w:rPr>
        <w:t>Verify operation of light-emitting diodes, display, and targets.</w:t>
      </w:r>
    </w:p>
    <w:p w:rsidR="002C24B5" w:rsidRDefault="002C24B5" w:rsidP="002C24B5">
      <w:pPr>
        <w:numPr>
          <w:ilvl w:val="1"/>
          <w:numId w:val="21"/>
        </w:numPr>
        <w:jc w:val="both"/>
      </w:pPr>
      <w:r>
        <w:rPr>
          <w:rFonts w:ascii="TimesNewRoman" w:hAnsi="TimesNewRoman" w:cs="TimesNewRoman"/>
          <w:szCs w:val="24"/>
        </w:rPr>
        <w:t>Check all internal logic functions used in the protection scheme</w:t>
      </w:r>
      <w:r>
        <w:t>.</w:t>
      </w:r>
    </w:p>
    <w:p w:rsidR="002C24B5" w:rsidRPr="00C828CE" w:rsidRDefault="002C24B5" w:rsidP="002C24B5">
      <w:pPr>
        <w:numPr>
          <w:ilvl w:val="1"/>
          <w:numId w:val="21"/>
        </w:numPr>
        <w:jc w:val="both"/>
      </w:pPr>
      <w:r>
        <w:rPr>
          <w:rFonts w:ascii="TimesNewRoman" w:hAnsi="TimesNewRoman" w:cs="TimesNewRoman"/>
          <w:szCs w:val="24"/>
        </w:rPr>
        <w:t>Check all output contacts</w:t>
      </w:r>
    </w:p>
    <w:p w:rsidR="002C24B5" w:rsidRPr="00A76BFB" w:rsidRDefault="002C24B5" w:rsidP="002C24B5">
      <w:pPr>
        <w:numPr>
          <w:ilvl w:val="1"/>
          <w:numId w:val="21"/>
        </w:numPr>
        <w:jc w:val="both"/>
      </w:pPr>
      <w:r>
        <w:rPr>
          <w:rFonts w:ascii="TimesNewRoman" w:hAnsi="TimesNewRoman" w:cs="TimesNewRoman"/>
          <w:szCs w:val="24"/>
        </w:rPr>
        <w:t>Check operation of all active digital inputs</w:t>
      </w:r>
    </w:p>
    <w:p w:rsidR="002C24B5" w:rsidRPr="00A76BFB" w:rsidRDefault="002C24B5" w:rsidP="002C24B5">
      <w:pPr>
        <w:numPr>
          <w:ilvl w:val="0"/>
          <w:numId w:val="21"/>
        </w:numPr>
        <w:jc w:val="both"/>
      </w:pPr>
      <w:r>
        <w:rPr>
          <w:rFonts w:ascii="TimesNewRoman" w:hAnsi="TimesNewRoman" w:cs="TimesNewRoman"/>
          <w:szCs w:val="24"/>
        </w:rPr>
        <w:t>Current Transformers</w:t>
      </w:r>
    </w:p>
    <w:p w:rsidR="002C24B5" w:rsidRDefault="002C24B5" w:rsidP="002C24B5">
      <w:pPr>
        <w:numPr>
          <w:ilvl w:val="1"/>
          <w:numId w:val="21"/>
        </w:numPr>
        <w:jc w:val="both"/>
      </w:pPr>
      <w:r>
        <w:rPr>
          <w:rFonts w:ascii="TimesNewRoman" w:hAnsi="TimesNewRoman" w:cs="TimesNewRoman"/>
          <w:szCs w:val="24"/>
        </w:rPr>
        <w:t>Check tightness of connections</w:t>
      </w:r>
    </w:p>
    <w:p w:rsidR="002C24B5" w:rsidRPr="00A76BFB" w:rsidRDefault="002C24B5" w:rsidP="002C24B5">
      <w:pPr>
        <w:numPr>
          <w:ilvl w:val="1"/>
          <w:numId w:val="21"/>
        </w:numPr>
        <w:jc w:val="both"/>
      </w:pPr>
      <w:r>
        <w:rPr>
          <w:rFonts w:ascii="TimesNewRoman" w:hAnsi="TimesNewRoman" w:cs="TimesNewRoman"/>
          <w:szCs w:val="24"/>
        </w:rPr>
        <w:t>Perform Insulation-resistance test of each current transformer and its secondary wiring with respect to ground at 1000 volts dc for one minute.</w:t>
      </w:r>
    </w:p>
    <w:p w:rsidR="002C24B5" w:rsidRPr="00A76BFB" w:rsidRDefault="002C24B5" w:rsidP="002C24B5">
      <w:pPr>
        <w:numPr>
          <w:ilvl w:val="1"/>
          <w:numId w:val="21"/>
        </w:numPr>
        <w:jc w:val="both"/>
      </w:pPr>
      <w:r>
        <w:rPr>
          <w:rFonts w:ascii="TimesNewRoman" w:hAnsi="TimesNewRoman" w:cs="TimesNewRoman"/>
          <w:szCs w:val="24"/>
        </w:rPr>
        <w:t>Perform a polarity test of each current transformer.</w:t>
      </w:r>
    </w:p>
    <w:p w:rsidR="002C24B5" w:rsidRPr="00A76BFB" w:rsidRDefault="002C24B5" w:rsidP="002C24B5">
      <w:pPr>
        <w:numPr>
          <w:ilvl w:val="1"/>
          <w:numId w:val="21"/>
        </w:numPr>
        <w:jc w:val="both"/>
      </w:pPr>
      <w:r>
        <w:rPr>
          <w:rFonts w:ascii="TimesNewRoman" w:hAnsi="TimesNewRoman" w:cs="TimesNewRoman"/>
          <w:szCs w:val="24"/>
        </w:rPr>
        <w:t>Perform a ratio-verification test</w:t>
      </w:r>
    </w:p>
    <w:p w:rsidR="002C24B5" w:rsidRPr="008F7712" w:rsidRDefault="002C24B5" w:rsidP="002C24B5">
      <w:pPr>
        <w:numPr>
          <w:ilvl w:val="0"/>
          <w:numId w:val="21"/>
        </w:numPr>
        <w:jc w:val="both"/>
      </w:pPr>
      <w:r>
        <w:rPr>
          <w:rFonts w:ascii="TimesNewRoman" w:hAnsi="TimesNewRoman" w:cs="TimesNewRoman"/>
          <w:szCs w:val="24"/>
        </w:rPr>
        <w:t xml:space="preserve">Voltage </w:t>
      </w:r>
      <w:proofErr w:type="spellStart"/>
      <w:r>
        <w:rPr>
          <w:rFonts w:ascii="TimesNewRoman" w:hAnsi="TimesNewRoman" w:cs="TimesNewRoman"/>
          <w:szCs w:val="24"/>
        </w:rPr>
        <w:t>Transfromers</w:t>
      </w:r>
      <w:proofErr w:type="spellEnd"/>
    </w:p>
    <w:p w:rsidR="002C24B5" w:rsidRDefault="002C24B5" w:rsidP="002C24B5">
      <w:pPr>
        <w:numPr>
          <w:ilvl w:val="1"/>
          <w:numId w:val="21"/>
        </w:numPr>
        <w:jc w:val="both"/>
      </w:pPr>
      <w:r>
        <w:rPr>
          <w:rFonts w:ascii="TimesNewRoman" w:hAnsi="TimesNewRoman" w:cs="TimesNewRoman"/>
          <w:szCs w:val="24"/>
        </w:rPr>
        <w:t>Check tightness of connections</w:t>
      </w:r>
    </w:p>
    <w:p w:rsidR="002C24B5" w:rsidRPr="008F7712" w:rsidRDefault="002C24B5" w:rsidP="002C24B5">
      <w:pPr>
        <w:numPr>
          <w:ilvl w:val="1"/>
          <w:numId w:val="21"/>
        </w:numPr>
        <w:jc w:val="both"/>
      </w:pPr>
      <w:r>
        <w:rPr>
          <w:rFonts w:ascii="TimesNewRoman" w:hAnsi="TimesNewRoman" w:cs="TimesNewRoman"/>
          <w:szCs w:val="24"/>
        </w:rPr>
        <w:t>Perform insulation-resistance tests winding-to-winding and each winding-to-ground.</w:t>
      </w:r>
    </w:p>
    <w:p w:rsidR="002C24B5" w:rsidRDefault="002C24B5" w:rsidP="002C24B5">
      <w:pPr>
        <w:numPr>
          <w:ilvl w:val="1"/>
          <w:numId w:val="21"/>
        </w:numPr>
        <w:jc w:val="both"/>
      </w:pPr>
      <w:r>
        <w:rPr>
          <w:rFonts w:ascii="TimesNewRoman" w:hAnsi="TimesNewRoman" w:cs="TimesNewRoman"/>
          <w:szCs w:val="24"/>
        </w:rPr>
        <w:t>Perform a turns-ratio test on all tap positions</w:t>
      </w:r>
    </w:p>
    <w:p w:rsidR="002C24B5" w:rsidRDefault="002C24B5" w:rsidP="002C24B5">
      <w:pPr>
        <w:numPr>
          <w:ilvl w:val="0"/>
          <w:numId w:val="21"/>
        </w:numPr>
        <w:jc w:val="both"/>
      </w:pPr>
      <w:r>
        <w:t>Wire check of all protection and control circuits to ensure wiring is installed in accordance with design drawings</w:t>
      </w:r>
    </w:p>
    <w:p w:rsidR="002C24B5" w:rsidRDefault="002C24B5" w:rsidP="002C24B5">
      <w:pPr>
        <w:numPr>
          <w:ilvl w:val="0"/>
          <w:numId w:val="21"/>
        </w:numPr>
        <w:jc w:val="both"/>
      </w:pPr>
      <w:r>
        <w:t>Functional testing of all Protection and control circuits.</w:t>
      </w:r>
    </w:p>
    <w:p w:rsidR="002C24B5" w:rsidRDefault="002C24B5" w:rsidP="009E3409">
      <w:pPr>
        <w:ind w:left="360"/>
        <w:jc w:val="both"/>
      </w:pPr>
    </w:p>
    <w:p w:rsidR="00827321" w:rsidRDefault="00827321" w:rsidP="00827321">
      <w:pPr>
        <w:ind w:left="360"/>
        <w:jc w:val="both"/>
      </w:pPr>
      <w:r>
        <w:t>We are working on producing a schedule for this project.  Currently we are waiting on equipment delivery confirmation from two vendors.  Once we have this information we will send it immediately over to you.  However, as you can see from the proposal there is a large amount of engineering that needs to be completed prior to ordering the materials.  In order to minimize the schedule impact we ask that you evaluate our proposal as soon as possible and give us the proper instruction on whether or not to start engineering.</w:t>
      </w:r>
    </w:p>
    <w:p w:rsidR="00827321" w:rsidRDefault="00827321" w:rsidP="00827321">
      <w:pPr>
        <w:ind w:left="360"/>
        <w:jc w:val="both"/>
      </w:pPr>
    </w:p>
    <w:p w:rsidR="00827321" w:rsidRDefault="00827321" w:rsidP="00827321">
      <w:pPr>
        <w:ind w:left="360"/>
        <w:jc w:val="both"/>
      </w:pPr>
    </w:p>
    <w:p w:rsidR="00A5464A" w:rsidRDefault="00A5464A" w:rsidP="00827321">
      <w:pPr>
        <w:ind w:left="360"/>
        <w:jc w:val="both"/>
      </w:pPr>
    </w:p>
    <w:p w:rsidR="00827321" w:rsidRDefault="00827321" w:rsidP="00827321">
      <w:pPr>
        <w:ind w:left="360"/>
        <w:jc w:val="both"/>
      </w:pPr>
    </w:p>
    <w:p w:rsidR="002C24B5" w:rsidRPr="00FE1D27" w:rsidRDefault="002C24B5" w:rsidP="009E3409">
      <w:pPr>
        <w:ind w:left="360"/>
        <w:jc w:val="both"/>
      </w:pPr>
    </w:p>
    <w:tbl>
      <w:tblPr>
        <w:tblW w:w="0" w:type="auto"/>
        <w:tblInd w:w="1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80"/>
        <w:gridCol w:w="3480"/>
      </w:tblGrid>
      <w:tr w:rsidR="00615E1D" w:rsidTr="00615E1D">
        <w:tc>
          <w:tcPr>
            <w:tcW w:w="3480" w:type="dxa"/>
          </w:tcPr>
          <w:p w:rsidR="00615E1D" w:rsidRDefault="00615E1D" w:rsidP="00980C39">
            <w:pPr>
              <w:jc w:val="center"/>
            </w:pPr>
            <w:r>
              <w:lastRenderedPageBreak/>
              <w:t>Description</w:t>
            </w:r>
          </w:p>
        </w:tc>
        <w:tc>
          <w:tcPr>
            <w:tcW w:w="3480" w:type="dxa"/>
          </w:tcPr>
          <w:p w:rsidR="00615E1D" w:rsidRDefault="00615E1D" w:rsidP="00980C39">
            <w:pPr>
              <w:jc w:val="center"/>
            </w:pPr>
            <w:r>
              <w:t>Cost (US$)</w:t>
            </w:r>
          </w:p>
        </w:tc>
      </w:tr>
      <w:tr w:rsidR="00615E1D" w:rsidTr="00615E1D">
        <w:tc>
          <w:tcPr>
            <w:tcW w:w="3480" w:type="dxa"/>
          </w:tcPr>
          <w:p w:rsidR="00615E1D" w:rsidRDefault="00615E1D" w:rsidP="00AD28ED">
            <w:pPr>
              <w:jc w:val="center"/>
            </w:pPr>
            <w:r>
              <w:t xml:space="preserve">Engineering </w:t>
            </w:r>
          </w:p>
        </w:tc>
        <w:tc>
          <w:tcPr>
            <w:tcW w:w="3480" w:type="dxa"/>
          </w:tcPr>
          <w:p w:rsidR="00615E1D" w:rsidRDefault="00615E1D" w:rsidP="00CB613C">
            <w:pPr>
              <w:jc w:val="center"/>
            </w:pPr>
            <w:r>
              <w:t>$898,600</w:t>
            </w:r>
          </w:p>
        </w:tc>
      </w:tr>
      <w:tr w:rsidR="00615E1D" w:rsidTr="00615E1D">
        <w:tc>
          <w:tcPr>
            <w:tcW w:w="3480" w:type="dxa"/>
          </w:tcPr>
          <w:p w:rsidR="00615E1D" w:rsidRDefault="00615E1D" w:rsidP="00980C39">
            <w:pPr>
              <w:jc w:val="center"/>
            </w:pPr>
            <w:r>
              <w:t>Installation Labor</w:t>
            </w:r>
          </w:p>
        </w:tc>
        <w:tc>
          <w:tcPr>
            <w:tcW w:w="3480" w:type="dxa"/>
          </w:tcPr>
          <w:p w:rsidR="00615E1D" w:rsidRDefault="00AA604F" w:rsidP="00980C39">
            <w:pPr>
              <w:jc w:val="center"/>
            </w:pPr>
            <w:r>
              <w:t>$36</w:t>
            </w:r>
            <w:r w:rsidR="00615E1D">
              <w:t>0,800</w:t>
            </w:r>
          </w:p>
        </w:tc>
      </w:tr>
      <w:tr w:rsidR="00615E1D" w:rsidTr="00615E1D">
        <w:tc>
          <w:tcPr>
            <w:tcW w:w="3480" w:type="dxa"/>
          </w:tcPr>
          <w:p w:rsidR="00615E1D" w:rsidRDefault="00615E1D" w:rsidP="00980C39">
            <w:pPr>
              <w:jc w:val="center"/>
            </w:pPr>
            <w:r>
              <w:t>Testing/Commissioning</w:t>
            </w:r>
          </w:p>
        </w:tc>
        <w:tc>
          <w:tcPr>
            <w:tcW w:w="3480" w:type="dxa"/>
          </w:tcPr>
          <w:p w:rsidR="00615E1D" w:rsidRDefault="00AA604F" w:rsidP="00534CBA">
            <w:pPr>
              <w:jc w:val="center"/>
            </w:pPr>
            <w:r>
              <w:t>$27</w:t>
            </w:r>
            <w:r w:rsidR="00615E1D">
              <w:t>8,400</w:t>
            </w:r>
          </w:p>
        </w:tc>
      </w:tr>
      <w:tr w:rsidR="00615E1D" w:rsidTr="00615E1D">
        <w:tc>
          <w:tcPr>
            <w:tcW w:w="3480" w:type="dxa"/>
          </w:tcPr>
          <w:p w:rsidR="00615E1D" w:rsidRDefault="00615E1D" w:rsidP="00980C39">
            <w:pPr>
              <w:jc w:val="center"/>
            </w:pPr>
            <w:r>
              <w:t>Material</w:t>
            </w:r>
          </w:p>
        </w:tc>
        <w:tc>
          <w:tcPr>
            <w:tcW w:w="3480" w:type="dxa"/>
          </w:tcPr>
          <w:p w:rsidR="00615E1D" w:rsidRDefault="00615E1D" w:rsidP="00980C39">
            <w:pPr>
              <w:jc w:val="center"/>
            </w:pPr>
            <w:r>
              <w:t>$1,118,200</w:t>
            </w:r>
          </w:p>
        </w:tc>
      </w:tr>
      <w:tr w:rsidR="00615E1D" w:rsidTr="00615E1D">
        <w:tc>
          <w:tcPr>
            <w:tcW w:w="3480" w:type="dxa"/>
          </w:tcPr>
          <w:p w:rsidR="00615E1D" w:rsidRDefault="00615E1D" w:rsidP="00980C39">
            <w:pPr>
              <w:jc w:val="center"/>
            </w:pPr>
          </w:p>
        </w:tc>
        <w:tc>
          <w:tcPr>
            <w:tcW w:w="3480" w:type="dxa"/>
          </w:tcPr>
          <w:p w:rsidR="00615E1D" w:rsidRPr="00615E1D" w:rsidRDefault="00615E1D" w:rsidP="00CB613C">
            <w:pPr>
              <w:jc w:val="center"/>
              <w:rPr>
                <w:b/>
              </w:rPr>
            </w:pPr>
            <w:r w:rsidRPr="00615E1D">
              <w:rPr>
                <w:b/>
              </w:rPr>
              <w:t>$</w:t>
            </w:r>
            <w:r w:rsidR="00AA604F">
              <w:rPr>
                <w:b/>
              </w:rPr>
              <w:t>2,6</w:t>
            </w:r>
            <w:r w:rsidRPr="00615E1D">
              <w:rPr>
                <w:b/>
              </w:rPr>
              <w:t>56,000</w:t>
            </w:r>
          </w:p>
        </w:tc>
      </w:tr>
    </w:tbl>
    <w:p w:rsidR="00CA5668" w:rsidRDefault="00CA5668" w:rsidP="00827321">
      <w:pPr>
        <w:jc w:val="both"/>
        <w:rPr>
          <w:szCs w:val="26"/>
        </w:rPr>
      </w:pPr>
    </w:p>
    <w:p w:rsidR="00827321" w:rsidRDefault="00827321" w:rsidP="00827321">
      <w:pPr>
        <w:jc w:val="both"/>
      </w:pPr>
      <w:r>
        <w:t>The above referenced proposal represents our understanding of your requirements based on our engineering review conducted during the week of July 5</w:t>
      </w:r>
      <w:r w:rsidRPr="007A3FE8">
        <w:rPr>
          <w:vertAlign w:val="superscript"/>
        </w:rPr>
        <w:t>th</w:t>
      </w:r>
      <w:r>
        <w:t>, 2010.  If for any reason you do not agree with the above proposed protection scheme please let us know immediately so that we can modify your proposal accordingly.  We look forward to assisting you with the proposed protection scheme.</w:t>
      </w:r>
    </w:p>
    <w:p w:rsidR="00827321" w:rsidRPr="00FA0001" w:rsidRDefault="00827321" w:rsidP="00827321">
      <w:pPr>
        <w:jc w:val="both"/>
        <w:rPr>
          <w:szCs w:val="26"/>
        </w:rPr>
      </w:pPr>
    </w:p>
    <w:sectPr w:rsidR="00827321" w:rsidRPr="00FA0001" w:rsidSect="002F3D8A">
      <w:headerReference w:type="default" r:id="rId8"/>
      <w:footerReference w:type="default" r:id="rId9"/>
      <w:footerReference w:type="first" r:id="rId10"/>
      <w:pgSz w:w="12240" w:h="15840" w:code="1"/>
      <w:pgMar w:top="1440" w:right="1008" w:bottom="720" w:left="1008" w:header="576" w:footer="576"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3860" w:rsidRDefault="00083860">
      <w:r>
        <w:separator/>
      </w:r>
    </w:p>
  </w:endnote>
  <w:endnote w:type="continuationSeparator" w:id="1">
    <w:p w:rsidR="00083860" w:rsidRDefault="000838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397" w:rsidRDefault="009931B6" w:rsidP="00356D90">
    <w:pPr>
      <w:pStyle w:val="Header"/>
      <w:rPr>
        <w:b/>
      </w:rPr>
    </w:pPr>
    <w:r w:rsidRPr="009931B6">
      <w:rPr>
        <w:noProof/>
      </w:rPr>
      <w:pict>
        <v:line id="_x0000_s1027" style="position:absolute;z-index:251657216" from="-1.35pt,2.6pt" to="511.65pt,2.6pt"/>
      </w:pict>
    </w:r>
  </w:p>
  <w:p w:rsidR="00916397" w:rsidRPr="001B0207" w:rsidRDefault="00916397" w:rsidP="00356D90">
    <w:pPr>
      <w:pStyle w:val="Header"/>
      <w:rPr>
        <w:sz w:val="20"/>
      </w:rPr>
    </w:pPr>
    <w:r w:rsidRPr="001B0207">
      <w:rPr>
        <w:sz w:val="20"/>
      </w:rPr>
      <w:tab/>
    </w:r>
    <w:r w:rsidRPr="001B0207">
      <w:rPr>
        <w:sz w:val="20"/>
      </w:rPr>
      <w:tab/>
    </w:r>
    <w:r w:rsidRPr="001B0207">
      <w:rPr>
        <w:sz w:val="20"/>
      </w:rPr>
      <w:tab/>
      <w:t xml:space="preserve">Page </w:t>
    </w:r>
    <w:r w:rsidR="009931B6" w:rsidRPr="001B0207">
      <w:rPr>
        <w:rStyle w:val="PageNumber"/>
        <w:sz w:val="20"/>
      </w:rPr>
      <w:fldChar w:fldCharType="begin"/>
    </w:r>
    <w:r w:rsidRPr="001B0207">
      <w:rPr>
        <w:rStyle w:val="PageNumber"/>
        <w:sz w:val="20"/>
      </w:rPr>
      <w:instrText xml:space="preserve"> PAGE </w:instrText>
    </w:r>
    <w:r w:rsidR="009931B6" w:rsidRPr="001B0207">
      <w:rPr>
        <w:rStyle w:val="PageNumber"/>
        <w:sz w:val="20"/>
      </w:rPr>
      <w:fldChar w:fldCharType="separate"/>
    </w:r>
    <w:r w:rsidR="00460801">
      <w:rPr>
        <w:rStyle w:val="PageNumber"/>
        <w:noProof/>
        <w:sz w:val="20"/>
      </w:rPr>
      <w:t>5</w:t>
    </w:r>
    <w:r w:rsidR="009931B6" w:rsidRPr="001B0207">
      <w:rPr>
        <w:rStyle w:val="PageNumber"/>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397" w:rsidRDefault="00916397" w:rsidP="00BF09A2">
    <w:pPr>
      <w:pStyle w:val="Footer"/>
      <w:tabs>
        <w:tab w:val="clear" w:pos="8640"/>
        <w:tab w:val="right" w:pos="9000"/>
      </w:tabs>
      <w:ind w:left="-360" w:right="-360"/>
      <w:jc w:val="right"/>
      <w:rPr>
        <w:sz w:val="8"/>
        <w:szCs w:val="8"/>
      </w:rPr>
    </w:pPr>
  </w:p>
  <w:p w:rsidR="00916397" w:rsidRDefault="009931B6">
    <w:pPr>
      <w:pStyle w:val="Footer"/>
      <w:tabs>
        <w:tab w:val="clear" w:pos="8640"/>
        <w:tab w:val="right" w:pos="9000"/>
      </w:tabs>
      <w:ind w:left="-360" w:right="-360"/>
      <w:jc w:val="center"/>
      <w:rPr>
        <w:sz w:val="8"/>
        <w:szCs w:val="8"/>
      </w:rPr>
    </w:pPr>
    <w:r>
      <w:rPr>
        <w:noProof/>
        <w:sz w:val="8"/>
        <w:szCs w:val="8"/>
      </w:rPr>
      <w:pict>
        <v:line id="_x0000_s1028" style="position:absolute;left:0;text-align:left;z-index:251658240" from="-1.35pt,2.2pt" to="511.65pt,2.2pt"/>
      </w:pict>
    </w:r>
  </w:p>
  <w:p w:rsidR="00916397" w:rsidRPr="005C7D1F" w:rsidRDefault="00916397">
    <w:pPr>
      <w:pStyle w:val="Footer"/>
      <w:tabs>
        <w:tab w:val="clear" w:pos="8640"/>
        <w:tab w:val="right" w:pos="9000"/>
      </w:tabs>
      <w:ind w:left="-360" w:right="-360"/>
      <w:jc w:val="center"/>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3860" w:rsidRDefault="00083860">
      <w:r>
        <w:separator/>
      </w:r>
    </w:p>
  </w:footnote>
  <w:footnote w:type="continuationSeparator" w:id="1">
    <w:p w:rsidR="00083860" w:rsidRDefault="000838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397" w:rsidRDefault="00916397">
    <w:pPr>
      <w:pStyle w:val="Header"/>
      <w:rPr>
        <w:rStyle w:val="PageNumber"/>
        <w:b/>
      </w:rPr>
    </w:pPr>
  </w:p>
  <w:p w:rsidR="00916397" w:rsidRDefault="00916397">
    <w:pPr>
      <w:pStyle w:val="Heade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06773"/>
    <w:multiLevelType w:val="hybridMultilevel"/>
    <w:tmpl w:val="CC7A14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40739B"/>
    <w:multiLevelType w:val="hybridMultilevel"/>
    <w:tmpl w:val="29C48E26"/>
    <w:lvl w:ilvl="0" w:tplc="04090001">
      <w:start w:val="1"/>
      <w:numFmt w:val="bullet"/>
      <w:lvlText w:val=""/>
      <w:lvlJc w:val="left"/>
      <w:pPr>
        <w:tabs>
          <w:tab w:val="num" w:pos="1080"/>
        </w:tabs>
        <w:ind w:left="1080" w:hanging="360"/>
      </w:pPr>
      <w:rPr>
        <w:rFonts w:ascii="Symbol" w:hAnsi="Symbol" w:hint="default"/>
      </w:rPr>
    </w:lvl>
    <w:lvl w:ilvl="1" w:tplc="CCDA6BD0">
      <w:numFmt w:val="bullet"/>
      <w:lvlText w:val="-"/>
      <w:lvlJc w:val="left"/>
      <w:pPr>
        <w:tabs>
          <w:tab w:val="num" w:pos="1800"/>
        </w:tabs>
        <w:ind w:left="1800" w:hanging="360"/>
      </w:pPr>
      <w:rPr>
        <w:rFonts w:ascii="CG Times" w:eastAsia="Times New Roman" w:hAnsi="CG Times" w:cs="Times New Roman"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B2F473B"/>
    <w:multiLevelType w:val="hybridMultilevel"/>
    <w:tmpl w:val="C1DC8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292359"/>
    <w:multiLevelType w:val="hybridMultilevel"/>
    <w:tmpl w:val="CB2E4EBE"/>
    <w:lvl w:ilvl="0" w:tplc="5D9486BA">
      <w:start w:val="1"/>
      <w:numFmt w:val="bullet"/>
      <w:lvlText w:val=""/>
      <w:lvlJc w:val="left"/>
      <w:pPr>
        <w:tabs>
          <w:tab w:val="num" w:pos="1620"/>
        </w:tabs>
        <w:ind w:left="1620" w:hanging="360"/>
      </w:pPr>
      <w:rPr>
        <w:rFonts w:ascii="Wingdings" w:hAnsi="Wingdings" w:hint="default"/>
        <w:sz w:val="20"/>
      </w:rPr>
    </w:lvl>
    <w:lvl w:ilvl="1" w:tplc="04090001">
      <w:start w:val="1"/>
      <w:numFmt w:val="bullet"/>
      <w:lvlText w:val=""/>
      <w:lvlJc w:val="left"/>
      <w:pPr>
        <w:tabs>
          <w:tab w:val="num" w:pos="1980"/>
        </w:tabs>
        <w:ind w:left="1980" w:hanging="360"/>
      </w:pPr>
      <w:rPr>
        <w:rFonts w:ascii="Symbol" w:hAnsi="Symbol" w:hint="default"/>
        <w:sz w:val="20"/>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
    <w:nsid w:val="0D715C1E"/>
    <w:multiLevelType w:val="hybridMultilevel"/>
    <w:tmpl w:val="C58E6DDE"/>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9179BF"/>
    <w:multiLevelType w:val="hybridMultilevel"/>
    <w:tmpl w:val="4B6272E8"/>
    <w:lvl w:ilvl="0" w:tplc="6E1EF8AC">
      <w:start w:val="1"/>
      <w:numFmt w:val="decimal"/>
      <w:lvlText w:val="%1."/>
      <w:lvlJc w:val="left"/>
      <w:pPr>
        <w:tabs>
          <w:tab w:val="num" w:pos="1080"/>
        </w:tabs>
        <w:ind w:left="1080" w:hanging="720"/>
      </w:pPr>
      <w:rPr>
        <w:rFonts w:hint="default"/>
      </w:rPr>
    </w:lvl>
    <w:lvl w:ilvl="1" w:tplc="A284381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598214E"/>
    <w:multiLevelType w:val="hybridMultilevel"/>
    <w:tmpl w:val="AC5AAA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D5F7DBB"/>
    <w:multiLevelType w:val="hybridMultilevel"/>
    <w:tmpl w:val="F9B09058"/>
    <w:lvl w:ilvl="0" w:tplc="04090001">
      <w:start w:val="1"/>
      <w:numFmt w:val="bullet"/>
      <w:lvlText w:val=""/>
      <w:lvlJc w:val="left"/>
      <w:pPr>
        <w:tabs>
          <w:tab w:val="num" w:pos="1080"/>
        </w:tabs>
        <w:ind w:left="1080" w:hanging="360"/>
      </w:pPr>
      <w:rPr>
        <w:rFonts w:ascii="Symbol" w:hAnsi="Symbol" w:hint="default"/>
      </w:rPr>
    </w:lvl>
    <w:lvl w:ilvl="1" w:tplc="E9A4E532">
      <w:start w:val="2"/>
      <w:numFmt w:val="bullet"/>
      <w:lvlText w:val="-"/>
      <w:lvlJc w:val="left"/>
      <w:pPr>
        <w:tabs>
          <w:tab w:val="num" w:pos="1800"/>
        </w:tabs>
        <w:ind w:left="1800" w:hanging="360"/>
      </w:pPr>
      <w:rPr>
        <w:rFonts w:ascii="CG Times" w:eastAsia="Times New Roman" w:hAnsi="CG Times"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2C1F4B12"/>
    <w:multiLevelType w:val="hybridMultilevel"/>
    <w:tmpl w:val="6270F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EA32B9"/>
    <w:multiLevelType w:val="hybridMultilevel"/>
    <w:tmpl w:val="2992461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320A756A"/>
    <w:multiLevelType w:val="hybridMultilevel"/>
    <w:tmpl w:val="2B3AAFE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32C15F86"/>
    <w:multiLevelType w:val="hybridMultilevel"/>
    <w:tmpl w:val="E7ECD0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48057AE"/>
    <w:multiLevelType w:val="hybridMultilevel"/>
    <w:tmpl w:val="E89066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6CC722A"/>
    <w:multiLevelType w:val="hybridMultilevel"/>
    <w:tmpl w:val="F9409C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8850D65"/>
    <w:multiLevelType w:val="hybridMultilevel"/>
    <w:tmpl w:val="106E8C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7193E91"/>
    <w:multiLevelType w:val="hybridMultilevel"/>
    <w:tmpl w:val="16201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E71088"/>
    <w:multiLevelType w:val="hybridMultilevel"/>
    <w:tmpl w:val="D78A5978"/>
    <w:lvl w:ilvl="0" w:tplc="EAFEB0C6">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7E3867"/>
    <w:multiLevelType w:val="hybridMultilevel"/>
    <w:tmpl w:val="F2D67E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17F3C95"/>
    <w:multiLevelType w:val="hybridMultilevel"/>
    <w:tmpl w:val="91E0B5F6"/>
    <w:lvl w:ilvl="0" w:tplc="867E2186">
      <w:start w:val="1"/>
      <w:numFmt w:val="bullet"/>
      <w:lvlText w:val=""/>
      <w:lvlJc w:val="left"/>
      <w:pPr>
        <w:tabs>
          <w:tab w:val="num" w:pos="1170"/>
        </w:tabs>
        <w:ind w:left="1170" w:hanging="360"/>
      </w:pPr>
      <w:rPr>
        <w:rFonts w:ascii="Symbol" w:hAnsi="Symbol"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9">
    <w:nsid w:val="525663E9"/>
    <w:multiLevelType w:val="hybridMultilevel"/>
    <w:tmpl w:val="5B202D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E453DAE"/>
    <w:multiLevelType w:val="hybridMultilevel"/>
    <w:tmpl w:val="1C205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12523B8"/>
    <w:multiLevelType w:val="hybridMultilevel"/>
    <w:tmpl w:val="EE666F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E9B6D2D"/>
    <w:multiLevelType w:val="hybridMultilevel"/>
    <w:tmpl w:val="85CC617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30C69A5"/>
    <w:multiLevelType w:val="hybridMultilevel"/>
    <w:tmpl w:val="7840A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B316C33"/>
    <w:multiLevelType w:val="hybridMultilevel"/>
    <w:tmpl w:val="4E9AEE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
  </w:num>
  <w:num w:numId="3">
    <w:abstractNumId w:val="10"/>
  </w:num>
  <w:num w:numId="4">
    <w:abstractNumId w:val="7"/>
  </w:num>
  <w:num w:numId="5">
    <w:abstractNumId w:val="18"/>
  </w:num>
  <w:num w:numId="6">
    <w:abstractNumId w:val="3"/>
  </w:num>
  <w:num w:numId="7">
    <w:abstractNumId w:val="9"/>
  </w:num>
  <w:num w:numId="8">
    <w:abstractNumId w:val="5"/>
  </w:num>
  <w:num w:numId="9">
    <w:abstractNumId w:val="19"/>
  </w:num>
  <w:num w:numId="10">
    <w:abstractNumId w:val="17"/>
  </w:num>
  <w:num w:numId="11">
    <w:abstractNumId w:val="22"/>
  </w:num>
  <w:num w:numId="12">
    <w:abstractNumId w:val="21"/>
  </w:num>
  <w:num w:numId="13">
    <w:abstractNumId w:val="14"/>
  </w:num>
  <w:num w:numId="14">
    <w:abstractNumId w:val="13"/>
  </w:num>
  <w:num w:numId="15">
    <w:abstractNumId w:val="0"/>
  </w:num>
  <w:num w:numId="16">
    <w:abstractNumId w:val="23"/>
  </w:num>
  <w:num w:numId="17">
    <w:abstractNumId w:val="12"/>
  </w:num>
  <w:num w:numId="18">
    <w:abstractNumId w:val="6"/>
  </w:num>
  <w:num w:numId="19">
    <w:abstractNumId w:val="4"/>
  </w:num>
  <w:num w:numId="20">
    <w:abstractNumId w:val="15"/>
  </w:num>
  <w:num w:numId="21">
    <w:abstractNumId w:val="24"/>
  </w:num>
  <w:num w:numId="22">
    <w:abstractNumId w:val="11"/>
  </w:num>
  <w:num w:numId="23">
    <w:abstractNumId w:val="20"/>
  </w:num>
  <w:num w:numId="24">
    <w:abstractNumId w:val="2"/>
  </w:num>
  <w:num w:numId="2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rsids>
    <w:rsidRoot w:val="00356D90"/>
    <w:rsid w:val="00003F17"/>
    <w:rsid w:val="00006F38"/>
    <w:rsid w:val="00007E45"/>
    <w:rsid w:val="00017205"/>
    <w:rsid w:val="000261EC"/>
    <w:rsid w:val="000453BB"/>
    <w:rsid w:val="0007170A"/>
    <w:rsid w:val="00083860"/>
    <w:rsid w:val="00087036"/>
    <w:rsid w:val="00091231"/>
    <w:rsid w:val="00094AE7"/>
    <w:rsid w:val="000A45E7"/>
    <w:rsid w:val="000B7FB3"/>
    <w:rsid w:val="000C1389"/>
    <w:rsid w:val="000C2FAB"/>
    <w:rsid w:val="000D1994"/>
    <w:rsid w:val="000E5251"/>
    <w:rsid w:val="000F56F3"/>
    <w:rsid w:val="001003EC"/>
    <w:rsid w:val="0010441E"/>
    <w:rsid w:val="0011176F"/>
    <w:rsid w:val="00126037"/>
    <w:rsid w:val="001274F7"/>
    <w:rsid w:val="00144197"/>
    <w:rsid w:val="00147BCC"/>
    <w:rsid w:val="001670C1"/>
    <w:rsid w:val="001716F8"/>
    <w:rsid w:val="001A5FDD"/>
    <w:rsid w:val="001B0207"/>
    <w:rsid w:val="001B1B89"/>
    <w:rsid w:val="001D1203"/>
    <w:rsid w:val="001D4A03"/>
    <w:rsid w:val="00201E82"/>
    <w:rsid w:val="00213DBF"/>
    <w:rsid w:val="0023119C"/>
    <w:rsid w:val="00232CD2"/>
    <w:rsid w:val="00244A1B"/>
    <w:rsid w:val="00261A95"/>
    <w:rsid w:val="002B53A9"/>
    <w:rsid w:val="002B682E"/>
    <w:rsid w:val="002C24B5"/>
    <w:rsid w:val="002D052C"/>
    <w:rsid w:val="002F36CE"/>
    <w:rsid w:val="002F3D8A"/>
    <w:rsid w:val="002F41DA"/>
    <w:rsid w:val="003071DF"/>
    <w:rsid w:val="00321E63"/>
    <w:rsid w:val="00356D90"/>
    <w:rsid w:val="003631C1"/>
    <w:rsid w:val="00371D51"/>
    <w:rsid w:val="003914DA"/>
    <w:rsid w:val="003A2B4B"/>
    <w:rsid w:val="003D62EA"/>
    <w:rsid w:val="003D7C1B"/>
    <w:rsid w:val="003E1D29"/>
    <w:rsid w:val="003F75CC"/>
    <w:rsid w:val="00402A29"/>
    <w:rsid w:val="00407CEC"/>
    <w:rsid w:val="00416ABF"/>
    <w:rsid w:val="00417579"/>
    <w:rsid w:val="00427C55"/>
    <w:rsid w:val="00433C2D"/>
    <w:rsid w:val="004348DA"/>
    <w:rsid w:val="00437114"/>
    <w:rsid w:val="00451DE2"/>
    <w:rsid w:val="00453242"/>
    <w:rsid w:val="00460801"/>
    <w:rsid w:val="00465583"/>
    <w:rsid w:val="00466759"/>
    <w:rsid w:val="00475A07"/>
    <w:rsid w:val="00494E28"/>
    <w:rsid w:val="004A059D"/>
    <w:rsid w:val="004A1829"/>
    <w:rsid w:val="004D15AC"/>
    <w:rsid w:val="004D331D"/>
    <w:rsid w:val="004D79E2"/>
    <w:rsid w:val="004E05C1"/>
    <w:rsid w:val="004E2594"/>
    <w:rsid w:val="004F30B7"/>
    <w:rsid w:val="005036FF"/>
    <w:rsid w:val="00521D29"/>
    <w:rsid w:val="00534CBA"/>
    <w:rsid w:val="005416EB"/>
    <w:rsid w:val="00545264"/>
    <w:rsid w:val="00551CCD"/>
    <w:rsid w:val="005557E2"/>
    <w:rsid w:val="00577414"/>
    <w:rsid w:val="00582492"/>
    <w:rsid w:val="005A2435"/>
    <w:rsid w:val="005A378B"/>
    <w:rsid w:val="005A6FDD"/>
    <w:rsid w:val="005B6CC3"/>
    <w:rsid w:val="005C2179"/>
    <w:rsid w:val="005C7D1F"/>
    <w:rsid w:val="005F3E17"/>
    <w:rsid w:val="005F58E7"/>
    <w:rsid w:val="005F7C8F"/>
    <w:rsid w:val="00600117"/>
    <w:rsid w:val="00604701"/>
    <w:rsid w:val="00615E1D"/>
    <w:rsid w:val="006303F5"/>
    <w:rsid w:val="00642659"/>
    <w:rsid w:val="00646170"/>
    <w:rsid w:val="00647487"/>
    <w:rsid w:val="006900D0"/>
    <w:rsid w:val="006A332A"/>
    <w:rsid w:val="00700BB7"/>
    <w:rsid w:val="0071176C"/>
    <w:rsid w:val="007530B6"/>
    <w:rsid w:val="00764C22"/>
    <w:rsid w:val="00776280"/>
    <w:rsid w:val="0079218F"/>
    <w:rsid w:val="0079643C"/>
    <w:rsid w:val="007C07CA"/>
    <w:rsid w:val="007C1AF3"/>
    <w:rsid w:val="007D2134"/>
    <w:rsid w:val="00820163"/>
    <w:rsid w:val="00824991"/>
    <w:rsid w:val="00827321"/>
    <w:rsid w:val="008377D3"/>
    <w:rsid w:val="00842045"/>
    <w:rsid w:val="00842D0D"/>
    <w:rsid w:val="008447AE"/>
    <w:rsid w:val="008824B7"/>
    <w:rsid w:val="00886145"/>
    <w:rsid w:val="008B06A8"/>
    <w:rsid w:val="008C062D"/>
    <w:rsid w:val="008D5FF6"/>
    <w:rsid w:val="008E0190"/>
    <w:rsid w:val="008E35A3"/>
    <w:rsid w:val="008F3304"/>
    <w:rsid w:val="009021F7"/>
    <w:rsid w:val="00916397"/>
    <w:rsid w:val="00934532"/>
    <w:rsid w:val="00951BE0"/>
    <w:rsid w:val="00971944"/>
    <w:rsid w:val="00974455"/>
    <w:rsid w:val="00980C39"/>
    <w:rsid w:val="009919BF"/>
    <w:rsid w:val="009931B6"/>
    <w:rsid w:val="00996CFE"/>
    <w:rsid w:val="009A4527"/>
    <w:rsid w:val="009A5898"/>
    <w:rsid w:val="009B1DFA"/>
    <w:rsid w:val="009E3409"/>
    <w:rsid w:val="00A2065C"/>
    <w:rsid w:val="00A214A2"/>
    <w:rsid w:val="00A4715A"/>
    <w:rsid w:val="00A5464A"/>
    <w:rsid w:val="00A61B6F"/>
    <w:rsid w:val="00A712AA"/>
    <w:rsid w:val="00A84307"/>
    <w:rsid w:val="00A86D36"/>
    <w:rsid w:val="00AA18B0"/>
    <w:rsid w:val="00AA3AAF"/>
    <w:rsid w:val="00AA604F"/>
    <w:rsid w:val="00AB103F"/>
    <w:rsid w:val="00AC40D2"/>
    <w:rsid w:val="00AC699F"/>
    <w:rsid w:val="00AD28ED"/>
    <w:rsid w:val="00AD393C"/>
    <w:rsid w:val="00AE52FF"/>
    <w:rsid w:val="00AF1E5D"/>
    <w:rsid w:val="00AF3433"/>
    <w:rsid w:val="00B16C52"/>
    <w:rsid w:val="00B339FF"/>
    <w:rsid w:val="00B94DA1"/>
    <w:rsid w:val="00B958D9"/>
    <w:rsid w:val="00B96FE7"/>
    <w:rsid w:val="00BA7518"/>
    <w:rsid w:val="00BB24D8"/>
    <w:rsid w:val="00BB257A"/>
    <w:rsid w:val="00BB6D6D"/>
    <w:rsid w:val="00BC105B"/>
    <w:rsid w:val="00BC39F9"/>
    <w:rsid w:val="00BC7BBC"/>
    <w:rsid w:val="00BE3844"/>
    <w:rsid w:val="00BF09A2"/>
    <w:rsid w:val="00C05A36"/>
    <w:rsid w:val="00C115A8"/>
    <w:rsid w:val="00C12766"/>
    <w:rsid w:val="00C337E1"/>
    <w:rsid w:val="00C37D4F"/>
    <w:rsid w:val="00C42823"/>
    <w:rsid w:val="00C73CD1"/>
    <w:rsid w:val="00C76114"/>
    <w:rsid w:val="00CA342E"/>
    <w:rsid w:val="00CA5668"/>
    <w:rsid w:val="00CB613C"/>
    <w:rsid w:val="00CB78FB"/>
    <w:rsid w:val="00CC3A20"/>
    <w:rsid w:val="00CD182D"/>
    <w:rsid w:val="00CD4F4E"/>
    <w:rsid w:val="00CF46B9"/>
    <w:rsid w:val="00D026EA"/>
    <w:rsid w:val="00D02C06"/>
    <w:rsid w:val="00D33E59"/>
    <w:rsid w:val="00D36F4E"/>
    <w:rsid w:val="00D42817"/>
    <w:rsid w:val="00D45DE6"/>
    <w:rsid w:val="00D63B7D"/>
    <w:rsid w:val="00D700F2"/>
    <w:rsid w:val="00D85D23"/>
    <w:rsid w:val="00D94BF9"/>
    <w:rsid w:val="00DA1F5C"/>
    <w:rsid w:val="00DB6446"/>
    <w:rsid w:val="00DF318F"/>
    <w:rsid w:val="00DF4415"/>
    <w:rsid w:val="00E04B8A"/>
    <w:rsid w:val="00E051A8"/>
    <w:rsid w:val="00E23C5E"/>
    <w:rsid w:val="00E46D72"/>
    <w:rsid w:val="00E5160D"/>
    <w:rsid w:val="00E852CE"/>
    <w:rsid w:val="00E94B33"/>
    <w:rsid w:val="00E96275"/>
    <w:rsid w:val="00EA0780"/>
    <w:rsid w:val="00EA0DF2"/>
    <w:rsid w:val="00ED4B3A"/>
    <w:rsid w:val="00EE3DC1"/>
    <w:rsid w:val="00EF76A8"/>
    <w:rsid w:val="00F0004F"/>
    <w:rsid w:val="00F16C19"/>
    <w:rsid w:val="00F321FD"/>
    <w:rsid w:val="00F52907"/>
    <w:rsid w:val="00F706E7"/>
    <w:rsid w:val="00F75F0B"/>
    <w:rsid w:val="00F77DBA"/>
    <w:rsid w:val="00FA0001"/>
    <w:rsid w:val="00FA1D14"/>
    <w:rsid w:val="00FA3FCB"/>
    <w:rsid w:val="00FC0635"/>
    <w:rsid w:val="00FE4E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1DFA"/>
    <w:rPr>
      <w:sz w:val="24"/>
    </w:rPr>
  </w:style>
  <w:style w:type="paragraph" w:styleId="Heading1">
    <w:name w:val="heading 1"/>
    <w:basedOn w:val="Normal"/>
    <w:next w:val="Normal"/>
    <w:qFormat/>
    <w:rsid w:val="009B1DFA"/>
    <w:pPr>
      <w:keepNext/>
      <w:jc w:val="center"/>
      <w:outlineLvl w:val="0"/>
    </w:pPr>
    <w:rPr>
      <w:b/>
      <w:sz w:val="21"/>
    </w:rPr>
  </w:style>
  <w:style w:type="paragraph" w:styleId="Heading2">
    <w:name w:val="heading 2"/>
    <w:basedOn w:val="Normal"/>
    <w:next w:val="Normal"/>
    <w:qFormat/>
    <w:rsid w:val="009B1DFA"/>
    <w:pPr>
      <w:keepNext/>
      <w:jc w:val="center"/>
      <w:outlineLvl w:val="1"/>
    </w:pPr>
    <w:rPr>
      <w:b/>
    </w:rPr>
  </w:style>
  <w:style w:type="paragraph" w:styleId="Heading3">
    <w:name w:val="heading 3"/>
    <w:basedOn w:val="Normal"/>
    <w:next w:val="Normal"/>
    <w:qFormat/>
    <w:rsid w:val="009B1DFA"/>
    <w:pPr>
      <w:keepNext/>
      <w:spacing w:before="240" w:after="60"/>
      <w:outlineLvl w:val="2"/>
    </w:pPr>
    <w:rPr>
      <w:rFonts w:ascii="Arial" w:hAnsi="Arial" w:cs="Arial"/>
      <w:b/>
      <w:bCs/>
      <w:sz w:val="26"/>
      <w:szCs w:val="26"/>
    </w:rPr>
  </w:style>
  <w:style w:type="paragraph" w:styleId="Heading5">
    <w:name w:val="heading 5"/>
    <w:basedOn w:val="Normal"/>
    <w:next w:val="Normal"/>
    <w:qFormat/>
    <w:rsid w:val="003A2B4B"/>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9B1DFA"/>
    <w:pPr>
      <w:framePr w:w="7920" w:h="1980" w:hRule="exact" w:hSpace="180" w:wrap="auto" w:hAnchor="page" w:xAlign="center" w:yAlign="bottom"/>
      <w:ind w:left="2880"/>
    </w:pPr>
  </w:style>
  <w:style w:type="paragraph" w:styleId="Header">
    <w:name w:val="header"/>
    <w:basedOn w:val="Normal"/>
    <w:rsid w:val="009B1DFA"/>
    <w:pPr>
      <w:tabs>
        <w:tab w:val="center" w:pos="4320"/>
        <w:tab w:val="right" w:pos="8640"/>
      </w:tabs>
    </w:pPr>
  </w:style>
  <w:style w:type="paragraph" w:styleId="Footer">
    <w:name w:val="footer"/>
    <w:basedOn w:val="Normal"/>
    <w:rsid w:val="009B1DFA"/>
    <w:pPr>
      <w:tabs>
        <w:tab w:val="center" w:pos="4320"/>
        <w:tab w:val="right" w:pos="8640"/>
      </w:tabs>
    </w:pPr>
  </w:style>
  <w:style w:type="character" w:styleId="PageNumber">
    <w:name w:val="page number"/>
    <w:basedOn w:val="DefaultParagraphFont"/>
    <w:rsid w:val="009B1DFA"/>
  </w:style>
  <w:style w:type="paragraph" w:styleId="BalloonText">
    <w:name w:val="Balloon Text"/>
    <w:basedOn w:val="Normal"/>
    <w:semiHidden/>
    <w:rsid w:val="00494E28"/>
    <w:rPr>
      <w:rFonts w:ascii="Tahoma" w:hAnsi="Tahoma" w:cs="Tahoma"/>
      <w:sz w:val="16"/>
      <w:szCs w:val="16"/>
    </w:rPr>
  </w:style>
  <w:style w:type="paragraph" w:styleId="BodyTextIndent">
    <w:name w:val="Body Text Indent"/>
    <w:basedOn w:val="Normal"/>
    <w:rsid w:val="00886145"/>
    <w:pPr>
      <w:ind w:left="360"/>
    </w:pPr>
    <w:rPr>
      <w:rFonts w:ascii="CG Times" w:hAnsi="CG Times"/>
    </w:rPr>
  </w:style>
  <w:style w:type="paragraph" w:styleId="BodyTextIndent3">
    <w:name w:val="Body Text Indent 3"/>
    <w:basedOn w:val="Normal"/>
    <w:rsid w:val="00465583"/>
    <w:pPr>
      <w:spacing w:after="120"/>
      <w:ind w:left="360"/>
    </w:pPr>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C87EE-A75D-4086-9E11-8D1940312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1399</Words>
  <Characters>7632</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March 27, 2007</vt:lpstr>
    </vt:vector>
  </TitlesOfParts>
  <Company>Consulting Engineers Group</Company>
  <LinksUpToDate>false</LinksUpToDate>
  <CharactersWithSpaces>9013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27, 2007</dc:title>
  <dc:subject/>
  <dc:creator> Consulting Engineers Group</dc:creator>
  <cp:keywords/>
  <cp:lastModifiedBy>mchamberlin</cp:lastModifiedBy>
  <cp:revision>2</cp:revision>
  <cp:lastPrinted>2010-07-23T15:44:00Z</cp:lastPrinted>
  <dcterms:created xsi:type="dcterms:W3CDTF">2010-07-23T16:44:00Z</dcterms:created>
  <dcterms:modified xsi:type="dcterms:W3CDTF">2010-07-23T16:44:00Z</dcterms:modified>
</cp:coreProperties>
</file>